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21" w:rsidRDefault="00C723A0" w:rsidP="00C723A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t xml:space="preserve">                </w:t>
      </w:r>
      <w:r w:rsidR="001D1C21">
        <w:rPr>
          <w:rFonts w:ascii="Times New Roman" w:hAnsi="Times New Roman"/>
          <w:sz w:val="40"/>
          <w:szCs w:val="40"/>
        </w:rPr>
        <w:t xml:space="preserve">  </w:t>
      </w:r>
      <w:r w:rsidR="001D1C21">
        <w:rPr>
          <w:rFonts w:ascii="Times New Roman" w:hAnsi="Times New Roman"/>
          <w:sz w:val="24"/>
          <w:szCs w:val="24"/>
        </w:rPr>
        <w:t>РАСЧЁТ КОЛИЧЕСТВА УРОКОВ К КАЛЕНДАРНО-ТЕМАТИЧЕСКОМУ ПЛАНУ</w:t>
      </w: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1D1C21" w:rsidRPr="00C73F56" w:rsidTr="00231228">
        <w:trPr>
          <w:trHeight w:val="645"/>
        </w:trPr>
        <w:tc>
          <w:tcPr>
            <w:tcW w:w="1780" w:type="dxa"/>
            <w:vMerge w:val="restart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1D1C21" w:rsidRPr="00C73F56" w:rsidTr="00231228">
        <w:tc>
          <w:tcPr>
            <w:tcW w:w="1780" w:type="dxa"/>
            <w:vMerge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1D1C21" w:rsidRPr="00C73F56" w:rsidRDefault="00041FD6" w:rsidP="002312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780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  <w:r w:rsidR="00041FD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</w:tblGrid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1D1C21" w:rsidRPr="00C73F56" w:rsidRDefault="00041FD6" w:rsidP="002312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  <w:r w:rsidR="00C723A0">
              <w:rPr>
                <w:rFonts w:ascii="Times New Roman" w:hAnsi="Times New Roman"/>
              </w:rPr>
              <w:t>3</w:t>
            </w:r>
          </w:p>
        </w:tc>
      </w:tr>
    </w:tbl>
    <w:p w:rsidR="001D1C21" w:rsidRPr="00CE39E0" w:rsidRDefault="001D1C21" w:rsidP="001D1C21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</w:tblGrid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 w:rsidR="00041FD6">
              <w:rPr>
                <w:rFonts w:ascii="Times New Roman" w:hAnsi="Times New Roman"/>
              </w:rPr>
              <w:t>7</w:t>
            </w:r>
          </w:p>
        </w:tc>
      </w:tr>
      <w:tr w:rsidR="001D1C21" w:rsidRPr="00C73F56" w:rsidTr="00231228">
        <w:tc>
          <w:tcPr>
            <w:tcW w:w="2093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  <w:r w:rsidR="00C723A0">
              <w:rPr>
                <w:rFonts w:ascii="Times New Roman" w:hAnsi="Times New Roman"/>
              </w:rPr>
              <w:t>3</w:t>
            </w:r>
          </w:p>
        </w:tc>
      </w:tr>
    </w:tbl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</w:t>
      </w:r>
      <w:proofErr w:type="gramStart"/>
      <w:r w:rsidRPr="00C73F56">
        <w:rPr>
          <w:rFonts w:ascii="Times New Roman" w:hAnsi="Times New Roman"/>
        </w:rPr>
        <w:t>планирование  курса</w:t>
      </w:r>
      <w:proofErr w:type="gramEnd"/>
      <w:r w:rsidRPr="00C73F56">
        <w:rPr>
          <w:rFonts w:ascii="Times New Roman" w:hAnsi="Times New Roman"/>
        </w:rPr>
        <w:t xml:space="preserve"> рассчитано на 34 учебные недели при количестве _1___    у</w:t>
      </w:r>
      <w:r w:rsidR="00041FD6">
        <w:rPr>
          <w:rFonts w:ascii="Times New Roman" w:hAnsi="Times New Roman"/>
        </w:rPr>
        <w:t>рока (</w:t>
      </w:r>
      <w:proofErr w:type="spellStart"/>
      <w:r w:rsidR="00041FD6">
        <w:rPr>
          <w:rFonts w:ascii="Times New Roman" w:hAnsi="Times New Roman"/>
        </w:rPr>
        <w:t>ов</w:t>
      </w:r>
      <w:proofErr w:type="spellEnd"/>
      <w:r w:rsidR="00041FD6">
        <w:rPr>
          <w:rFonts w:ascii="Times New Roman" w:hAnsi="Times New Roman"/>
        </w:rPr>
        <w:t>) в  неделю, всего ___33</w:t>
      </w:r>
      <w:r w:rsidRPr="00C73F56">
        <w:rPr>
          <w:rFonts w:ascii="Times New Roman" w:hAnsi="Times New Roman"/>
        </w:rPr>
        <w:t>_ уроков. При соотнесении прогнозируемого планирования с составленным на учебный год расписанием и календарным графиком кол</w:t>
      </w:r>
      <w:r w:rsidR="00041FD6">
        <w:rPr>
          <w:rFonts w:ascii="Times New Roman" w:hAnsi="Times New Roman"/>
        </w:rPr>
        <w:t xml:space="preserve">ичество часов </w:t>
      </w:r>
      <w:proofErr w:type="gramStart"/>
      <w:r w:rsidR="00041FD6">
        <w:rPr>
          <w:rFonts w:ascii="Times New Roman" w:hAnsi="Times New Roman"/>
        </w:rPr>
        <w:t>составило  _</w:t>
      </w:r>
      <w:proofErr w:type="gramEnd"/>
      <w:r w:rsidR="00041FD6">
        <w:rPr>
          <w:rFonts w:ascii="Times New Roman" w:hAnsi="Times New Roman"/>
        </w:rPr>
        <w:t>___33</w:t>
      </w:r>
      <w:r w:rsidRPr="00C73F56">
        <w:rPr>
          <w:rFonts w:ascii="Times New Roman" w:hAnsi="Times New Roman"/>
        </w:rPr>
        <w:t xml:space="preserve">___  уроков. </w:t>
      </w: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Pr="00C73F56" w:rsidRDefault="001D1C21" w:rsidP="00C723A0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ПРИНЯТЫЕ ОБОЗНАЧЕНИЯ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096"/>
      </w:tblGrid>
      <w:tr w:rsidR="001D1C21" w:rsidRPr="00C73F56" w:rsidTr="00231228">
        <w:tc>
          <w:tcPr>
            <w:tcW w:w="1809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1D1C21" w:rsidRPr="00C73F56" w:rsidTr="00231228">
        <w:tc>
          <w:tcPr>
            <w:tcW w:w="1809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1D1C21" w:rsidRPr="00C73F56" w:rsidTr="00231228">
        <w:tc>
          <w:tcPr>
            <w:tcW w:w="1809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1D1C21" w:rsidRPr="00C73F56" w:rsidTr="00231228">
        <w:tc>
          <w:tcPr>
            <w:tcW w:w="1809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1D1C21" w:rsidRPr="00C73F56" w:rsidTr="00231228">
        <w:tc>
          <w:tcPr>
            <w:tcW w:w="1809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1D1C21" w:rsidRPr="00C73F56" w:rsidTr="00231228">
        <w:tc>
          <w:tcPr>
            <w:tcW w:w="1809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</w:t>
            </w:r>
          </w:p>
        </w:tc>
        <w:tc>
          <w:tcPr>
            <w:tcW w:w="6096" w:type="dxa"/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1D1C21" w:rsidRPr="00C73F56" w:rsidRDefault="001D1C21" w:rsidP="001D1C21">
      <w:pPr>
        <w:spacing w:after="0"/>
        <w:rPr>
          <w:rFonts w:ascii="Times New Roman" w:hAnsi="Times New Roman"/>
        </w:rPr>
      </w:pPr>
    </w:p>
    <w:p w:rsidR="001D1C21" w:rsidRDefault="001D1C21" w:rsidP="001D1C21">
      <w:pPr>
        <w:spacing w:after="0"/>
        <w:rPr>
          <w:rFonts w:ascii="Times New Roman" w:hAnsi="Times New Roman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750"/>
      </w:tblGrid>
      <w:tr w:rsidR="001D1C21" w:rsidTr="00C7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Нормативные документы</w:t>
            </w:r>
          </w:p>
        </w:tc>
      </w:tr>
      <w:tr w:rsidR="001D1C21" w:rsidTr="00C7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Федеральный закон Российской Федерации « Об образовании в Российской Федерации» от 29.12.2012 г. №273 - ФЗ </w:t>
            </w:r>
          </w:p>
        </w:tc>
      </w:tr>
      <w:tr w:rsidR="001D1C21" w:rsidTr="00C7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pStyle w:val="pcenter"/>
              <w:spacing w:before="0" w:beforeAutospacing="0" w:after="208" w:afterAutospacing="0" w:line="382" w:lineRule="atLeast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Министерства образования Российской  Федерации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от 20 декабря 2018 г. N 03-510</w:t>
            </w:r>
            <w:bookmarkStart w:id="0" w:name="100004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t xml:space="preserve">  «Об утверждении федерального компонента государственных образовательных стандартов начального общего, основного общего и среднего общего образования»  </w:t>
            </w:r>
            <w:bookmarkStart w:id="1" w:name="100005"/>
            <w:bookmarkEnd w:id="1"/>
          </w:p>
        </w:tc>
      </w:tr>
      <w:tr w:rsidR="001D1C21" w:rsidTr="00C7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</w:pPr>
            <w:r>
              <w:t>Санитарно-эпидемиологические правила и нормативы  СанПиН  2.4.2.2821-10  «</w:t>
            </w:r>
            <w:proofErr w:type="spellStart"/>
            <w:r>
              <w:t>Санитарно</w:t>
            </w:r>
            <w:proofErr w:type="spellEnd"/>
            <w:r>
              <w:t xml:space="preserve"> - 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действующей  редакции от 24.11.2015 г.)</w:t>
            </w:r>
          </w:p>
        </w:tc>
      </w:tr>
      <w:tr w:rsidR="001D1C21" w:rsidTr="00C7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</w:pPr>
            <w:r>
              <w:t xml:space="preserve">Федеральный перечень учебников,  рекомендованных (допущенных) к использованию в образовательном процессе в образовательных  учреждениях, реализующих программы общего образования (приказ  </w:t>
            </w:r>
            <w:proofErr w:type="spellStart"/>
            <w:r>
              <w:t>Минобрнауки</w:t>
            </w:r>
            <w:proofErr w:type="spellEnd"/>
            <w:r>
              <w:t xml:space="preserve"> РФ № 345 от 28 декабря 2018г.)</w:t>
            </w:r>
          </w:p>
        </w:tc>
      </w:tr>
      <w:tr w:rsidR="001D1C21" w:rsidTr="00C7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</w:pPr>
            <w:r>
              <w:rPr>
                <w:b/>
              </w:rPr>
              <w:t xml:space="preserve">На </w:t>
            </w:r>
            <w:proofErr w:type="gramStart"/>
            <w:r>
              <w:rPr>
                <w:b/>
              </w:rPr>
              <w:t>основе  рабочей</w:t>
            </w:r>
            <w:proofErr w:type="gramEnd"/>
            <w:r>
              <w:rPr>
                <w:b/>
              </w:rPr>
              <w:t xml:space="preserve">  программы</w:t>
            </w:r>
            <w:r w:rsidR="00041FD6">
              <w:rPr>
                <w:b/>
              </w:rPr>
              <w:t xml:space="preserve"> ФГОС  Литературное чтение    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  учебное пособие для общеобразовате</w:t>
            </w:r>
            <w:r w:rsidR="00041FD6">
              <w:rPr>
                <w:b/>
              </w:rPr>
              <w:t xml:space="preserve">льных организаций  </w:t>
            </w:r>
            <w:proofErr w:type="spellStart"/>
            <w:r w:rsidR="00041FD6">
              <w:rPr>
                <w:b/>
              </w:rPr>
              <w:t>Д.Магомедовой</w:t>
            </w:r>
            <w:proofErr w:type="spellEnd"/>
            <w:r w:rsidR="00041FD6">
              <w:rPr>
                <w:b/>
              </w:rPr>
              <w:t xml:space="preserve"> .</w:t>
            </w:r>
            <w:r>
              <w:rPr>
                <w:b/>
              </w:rPr>
              <w:t>)</w:t>
            </w:r>
            <w:r w:rsidR="00041FD6">
              <w:rPr>
                <w:rFonts w:ascii="yandex-sans" w:eastAsia="Times New Roman" w:hAnsi="yandex-sans"/>
                <w:b/>
              </w:rPr>
              <w:t xml:space="preserve"> </w:t>
            </w:r>
            <w:r>
              <w:rPr>
                <w:rFonts w:ascii="yandex-sans" w:eastAsia="Times New Roman" w:hAnsi="yandex-sans"/>
                <w:b/>
              </w:rPr>
              <w:t xml:space="preserve"> «</w:t>
            </w:r>
            <w:proofErr w:type="spellStart"/>
            <w:r>
              <w:rPr>
                <w:rFonts w:ascii="yandex-sans" w:eastAsia="Times New Roman" w:hAnsi="yandex-sans"/>
                <w:b/>
              </w:rPr>
              <w:t>Издетельство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»  «Просвещение» </w:t>
            </w:r>
            <w:proofErr w:type="spellStart"/>
            <w:r>
              <w:rPr>
                <w:rFonts w:ascii="yandex-sans" w:eastAsia="Times New Roman" w:hAnsi="yandex-sans"/>
                <w:b/>
              </w:rPr>
              <w:t>г.Москва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2019</w:t>
            </w:r>
          </w:p>
        </w:tc>
      </w:tr>
      <w:tr w:rsidR="001D1C21" w:rsidTr="00C723A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1" w:rsidRDefault="001D1C21" w:rsidP="00231228">
            <w:pPr>
              <w:spacing w:after="0"/>
              <w:rPr>
                <w:b/>
              </w:rPr>
            </w:pPr>
            <w:r>
              <w:t>Учебный план МКОУ «МПЛ №2»  на 2020-2021 учебный год</w:t>
            </w:r>
          </w:p>
        </w:tc>
      </w:tr>
    </w:tbl>
    <w:p w:rsidR="001D1C21" w:rsidRDefault="001D1C21" w:rsidP="001D1C21">
      <w:pPr>
        <w:spacing w:after="0"/>
        <w:rPr>
          <w:rFonts w:ascii="Times New Roman" w:hAnsi="Times New Roman"/>
          <w:sz w:val="24"/>
          <w:szCs w:val="24"/>
        </w:rPr>
      </w:pPr>
    </w:p>
    <w:p w:rsidR="001D1C21" w:rsidRPr="001E2ADC" w:rsidRDefault="001D1C21" w:rsidP="001D1C21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3606"/>
        <w:gridCol w:w="2137"/>
        <w:gridCol w:w="2137"/>
      </w:tblGrid>
      <w:tr w:rsidR="001D1C21" w:rsidRPr="007A7A0A" w:rsidTr="00231228">
        <w:tc>
          <w:tcPr>
            <w:tcW w:w="817" w:type="dxa"/>
          </w:tcPr>
          <w:p w:rsidR="001D1C21" w:rsidRPr="007A7A0A" w:rsidRDefault="001D1C21" w:rsidP="002312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1D1C21" w:rsidRPr="007A7A0A" w:rsidRDefault="001D1C21" w:rsidP="002312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606" w:type="dxa"/>
          </w:tcPr>
          <w:p w:rsidR="001D1C21" w:rsidRPr="007A7A0A" w:rsidRDefault="001D1C21" w:rsidP="002312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137" w:type="dxa"/>
          </w:tcPr>
          <w:p w:rsidR="001D1C21" w:rsidRPr="007A7A0A" w:rsidRDefault="001D1C21" w:rsidP="002312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37" w:type="dxa"/>
          </w:tcPr>
          <w:p w:rsidR="001D1C21" w:rsidRPr="007A7A0A" w:rsidRDefault="001D1C21" w:rsidP="002312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1D1C21" w:rsidRPr="007A7A0A" w:rsidTr="00231228">
        <w:tc>
          <w:tcPr>
            <w:tcW w:w="817" w:type="dxa"/>
            <w:vAlign w:val="center"/>
          </w:tcPr>
          <w:p w:rsidR="001D1C21" w:rsidRPr="00FD0C40" w:rsidRDefault="001D1C21" w:rsidP="00231228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1D1C21" w:rsidRPr="00FD0C40" w:rsidRDefault="00041FD6" w:rsidP="00231228">
            <w:pPr>
              <w:spacing w:after="120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Д.Магомедова</w:t>
            </w:r>
            <w:proofErr w:type="spellEnd"/>
          </w:p>
        </w:tc>
        <w:tc>
          <w:tcPr>
            <w:tcW w:w="3606" w:type="dxa"/>
            <w:vAlign w:val="center"/>
          </w:tcPr>
          <w:p w:rsidR="00041FD6" w:rsidRDefault="00041FD6" w:rsidP="00231228">
            <w:pPr>
              <w:spacing w:after="120"/>
              <w:rPr>
                <w:b/>
              </w:rPr>
            </w:pPr>
          </w:p>
          <w:p w:rsidR="001D1C21" w:rsidRDefault="001D1C21" w:rsidP="00231228">
            <w:pPr>
              <w:spacing w:after="120"/>
              <w:rPr>
                <w:b/>
              </w:rPr>
            </w:pPr>
            <w:r>
              <w:rPr>
                <w:b/>
              </w:rPr>
              <w:t xml:space="preserve">Литературное чтение </w:t>
            </w:r>
          </w:p>
          <w:p w:rsidR="001D1C21" w:rsidRPr="00FD0C40" w:rsidRDefault="00041FD6" w:rsidP="00231228">
            <w:pPr>
              <w:spacing w:after="120"/>
              <w:rPr>
                <w:b/>
              </w:rPr>
            </w:pPr>
            <w:r>
              <w:rPr>
                <w:b/>
              </w:rPr>
              <w:t>1</w:t>
            </w:r>
            <w:r w:rsidR="001D1C21" w:rsidRPr="00FD0C40">
              <w:rPr>
                <w:b/>
              </w:rPr>
              <w:t xml:space="preserve"> </w:t>
            </w:r>
            <w:proofErr w:type="spellStart"/>
            <w:r w:rsidR="001D1C21" w:rsidRPr="00FD0C40">
              <w:rPr>
                <w:b/>
              </w:rPr>
              <w:t>кл</w:t>
            </w:r>
            <w:proofErr w:type="spellEnd"/>
          </w:p>
        </w:tc>
        <w:tc>
          <w:tcPr>
            <w:tcW w:w="2137" w:type="dxa"/>
            <w:vAlign w:val="center"/>
          </w:tcPr>
          <w:p w:rsidR="001D1C21" w:rsidRPr="00FD0C40" w:rsidRDefault="001D1C21" w:rsidP="0023122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137" w:type="dxa"/>
            <w:vAlign w:val="center"/>
          </w:tcPr>
          <w:p w:rsidR="001D1C21" w:rsidRPr="00FD0C40" w:rsidRDefault="00041FD6" w:rsidP="00231228">
            <w:pPr>
              <w:spacing w:after="120"/>
              <w:rPr>
                <w:b/>
              </w:rPr>
            </w:pPr>
            <w:r>
              <w:rPr>
                <w:rFonts w:ascii="yandex-sans" w:eastAsia="Times New Roman" w:hAnsi="yandex-sans"/>
                <w:b/>
              </w:rPr>
              <w:t xml:space="preserve"> «</w:t>
            </w:r>
            <w:proofErr w:type="spellStart"/>
            <w:r>
              <w:rPr>
                <w:rFonts w:ascii="yandex-sans" w:eastAsia="Times New Roman" w:hAnsi="yandex-sans"/>
                <w:b/>
              </w:rPr>
              <w:t>Издетельство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»  «Просвещение» </w:t>
            </w:r>
            <w:proofErr w:type="spellStart"/>
            <w:r>
              <w:rPr>
                <w:rFonts w:ascii="yandex-sans" w:eastAsia="Times New Roman" w:hAnsi="yandex-sans"/>
                <w:b/>
              </w:rPr>
              <w:t>г.Москва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2019</w:t>
            </w:r>
          </w:p>
        </w:tc>
      </w:tr>
    </w:tbl>
    <w:p w:rsidR="001D1C21" w:rsidRDefault="001D1C21" w:rsidP="001D1C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1D1C21" w:rsidRPr="001E2ADC" w:rsidRDefault="001D1C21" w:rsidP="001D1C2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899"/>
      </w:tblGrid>
      <w:tr w:rsidR="001D1C21" w:rsidRPr="007A7A0A" w:rsidTr="00C723A0">
        <w:tc>
          <w:tcPr>
            <w:tcW w:w="1951" w:type="dxa"/>
          </w:tcPr>
          <w:p w:rsidR="001D1C21" w:rsidRPr="007A7A0A" w:rsidRDefault="001D1C21" w:rsidP="002312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A0A">
              <w:rPr>
                <w:rFonts w:ascii="Times New Roman" w:hAnsi="Times New Roman"/>
                <w:sz w:val="28"/>
                <w:szCs w:val="28"/>
              </w:rPr>
              <w:t xml:space="preserve">Личностные </w:t>
            </w:r>
          </w:p>
        </w:tc>
        <w:tc>
          <w:tcPr>
            <w:tcW w:w="12899" w:type="dxa"/>
          </w:tcPr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Осознавать через чтение художественных произведений основные ценности взаимоотношений в семье (любовь и уважение, сочувствие, взаимопомощь, взаимовыручка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)..</w:t>
            </w:r>
            <w:proofErr w:type="gramEnd"/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Осознавать свою принадлежность к определённому этносу, высказывать уважительное отношение к другим народам в ходе рассуждений и бесед при изучении произведений других народов.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Проявлять позитивные чувства по отношению к произведениям родных писателей и поэтов, подбирать схожие по тематике и нравственной проблематике произведения других народов, проявлять чувство уважения к авторам других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народностей..</w:t>
            </w:r>
            <w:proofErr w:type="gramEnd"/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Проявлять интерес к чтению литературных произведений на уроках и дома, в свободное время посещать библиотеку, готовить материал к урокам, обращаясь к разнообразным источникам информации.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Проявлять интерес к изучению творчества авторов, называть любимых авторов, обосновывать свой выбор.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Включаться в литературно-творческую деятельность на уроке и дома по собственному желанию, осознавать её необходимость для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развития собственных способностей.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Знать о правилах школьной жизни, осознанно применять их на уроках литературного чтения, обосновывать их существование и пользу для ученика. Приводить примеры «высокого» ученичества из прочитанных произведений.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Пользоваться предлагаемыми учителем формами самооценки и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взаимооценки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Знать, в чём проявляется ответственность и безответственность поведения.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Понимать, что значит быть самостоятельным и несамостоятельным при выполнении каких-либо заданий на уроках и дома.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Приводить примеры ответственного/безответственного, самостоятельного/несамостоятельного поведения героя литературного произведения.</w:t>
            </w:r>
          </w:p>
          <w:p w:rsidR="001D1C21" w:rsidRPr="004554DC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Делать выводы о степени своей ответственности и самостоятельности.</w:t>
            </w:r>
          </w:p>
          <w:p w:rsidR="001D1C21" w:rsidRPr="00C73F56" w:rsidRDefault="001D1C21" w:rsidP="00231228">
            <w:pPr>
              <w:pStyle w:val="10"/>
              <w:ind w:left="11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Замечать красоту поэтического слова, указывать на образные слова и выражения, которые использованы автором для создания художественного образа.</w:t>
            </w:r>
          </w:p>
        </w:tc>
      </w:tr>
      <w:tr w:rsidR="001D1C21" w:rsidRPr="007A7A0A" w:rsidTr="00C723A0">
        <w:tc>
          <w:tcPr>
            <w:tcW w:w="1951" w:type="dxa"/>
            <w:vMerge w:val="restart"/>
          </w:tcPr>
          <w:p w:rsidR="001D1C21" w:rsidRPr="007A7A0A" w:rsidRDefault="001D1C21" w:rsidP="002312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1C21" w:rsidRPr="007A7A0A" w:rsidRDefault="001D1C21" w:rsidP="002312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899" w:type="dxa"/>
          </w:tcPr>
          <w:p w:rsidR="001D1C21" w:rsidRPr="004554DC" w:rsidRDefault="001D1C21" w:rsidP="00231228">
            <w:pPr>
              <w:pStyle w:val="10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Сопоставлять цели, заявленные на шмуцтитуле с изучением материала урока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в  процессе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1D1C21" w:rsidRPr="007A7A0A" w:rsidTr="00C723A0">
        <w:tc>
          <w:tcPr>
            <w:tcW w:w="1951" w:type="dxa"/>
            <w:vMerge/>
          </w:tcPr>
          <w:p w:rsidR="001D1C21" w:rsidRPr="007A7A0A" w:rsidRDefault="001D1C21" w:rsidP="002312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</w:tcPr>
          <w:p w:rsidR="001D1C21" w:rsidRPr="004554DC" w:rsidRDefault="001D1C21" w:rsidP="00231228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информации.</w:t>
            </w:r>
          </w:p>
          <w:p w:rsidR="001D1C21" w:rsidRPr="004554DC" w:rsidRDefault="001D1C21" w:rsidP="00231228">
            <w:pPr>
              <w:pStyle w:val="10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 и</w:t>
            </w:r>
            <w:proofErr w:type="gramEnd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1D1C21" w:rsidRPr="004554DC" w:rsidRDefault="001D1C21" w:rsidP="00231228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1D1C21" w:rsidRPr="004554DC" w:rsidRDefault="001D1C21" w:rsidP="00231228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1D1C21" w:rsidRPr="004554DC" w:rsidRDefault="001D1C21" w:rsidP="00231228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1D1C21" w:rsidRPr="004554DC" w:rsidRDefault="001D1C21" w:rsidP="00231228">
            <w:pPr>
              <w:pStyle w:val="10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Понимать читаемое,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1D1C21" w:rsidRPr="007A7A0A" w:rsidTr="00C723A0">
        <w:tc>
          <w:tcPr>
            <w:tcW w:w="1951" w:type="dxa"/>
            <w:vMerge/>
          </w:tcPr>
          <w:p w:rsidR="001D1C21" w:rsidRPr="007A7A0A" w:rsidRDefault="001D1C21" w:rsidP="002312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</w:tcPr>
          <w:p w:rsidR="001D1C21" w:rsidRPr="004554DC" w:rsidRDefault="001D1C21" w:rsidP="00231228">
            <w:pPr>
              <w:pStyle w:val="10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Строить связное высказывание 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из  5</w:t>
            </w:r>
            <w:proofErr w:type="gramEnd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-6 предложений по предложенной теме.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  <w:p w:rsidR="001D1C21" w:rsidRPr="007A7A0A" w:rsidRDefault="001D1C21" w:rsidP="00231228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1D1C21" w:rsidRPr="007A7A0A" w:rsidTr="00C723A0">
        <w:tc>
          <w:tcPr>
            <w:tcW w:w="1951" w:type="dxa"/>
            <w:vMerge/>
          </w:tcPr>
          <w:p w:rsidR="001D1C21" w:rsidRPr="007A7A0A" w:rsidRDefault="001D1C21" w:rsidP="0023122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9" w:type="dxa"/>
          </w:tcPr>
          <w:p w:rsidR="001D1C21" w:rsidRPr="00D55A91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</w:t>
            </w:r>
            <w:proofErr w:type="gramStart"/>
            <w:r w:rsidRPr="00D55A91">
              <w:rPr>
                <w:rFonts w:ascii="Times New Roman" w:hAnsi="Times New Roman"/>
              </w:rPr>
              <w:t>произведения  выборочно</w:t>
            </w:r>
            <w:proofErr w:type="gramEnd"/>
            <w:r w:rsidRPr="00D55A91">
              <w:rPr>
                <w:rFonts w:ascii="Times New Roman" w:hAnsi="Times New Roman"/>
              </w:rPr>
              <w:t xml:space="preserve"> и сжато.       Понимать особенности стихотворения: расположение строк, рифму, ритм.</w:t>
            </w:r>
          </w:p>
          <w:p w:rsidR="001D1C21" w:rsidRPr="00D55A91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1D1C21" w:rsidRPr="00D55A91" w:rsidRDefault="001D1C21" w:rsidP="00231228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1D1C21" w:rsidRPr="001E2ADC" w:rsidRDefault="001D1C21" w:rsidP="001D1C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3182"/>
      </w:tblGrid>
      <w:tr w:rsidR="001D1C21" w:rsidRPr="007A7A0A" w:rsidTr="00C723A0">
        <w:tc>
          <w:tcPr>
            <w:tcW w:w="1668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Знать / </w:t>
            </w:r>
            <w:r w:rsidRPr="00C73F56">
              <w:rPr>
                <w:rFonts w:ascii="Times New Roman" w:hAnsi="Times New Roman"/>
              </w:rPr>
              <w:lastRenderedPageBreak/>
              <w:t>понимать</w:t>
            </w:r>
          </w:p>
        </w:tc>
        <w:tc>
          <w:tcPr>
            <w:tcW w:w="13182" w:type="dxa"/>
          </w:tcPr>
          <w:p w:rsidR="001D1C21" w:rsidRPr="00C73F56" w:rsidRDefault="001D1C21" w:rsidP="00231228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lastRenderedPageBreak/>
              <w:t xml:space="preserve">Различать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1D1C21" w:rsidRPr="00C73F56" w:rsidRDefault="001D1C21" w:rsidP="00231228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lastRenderedPageBreak/>
              <w:t xml:space="preserve">       Находить отличия между научно-познавательным и художественным текстом; приводить факты из текста, указывающие на его принадлежность к научно-познавательному или художественному; составлять таблицу различий.</w:t>
            </w:r>
          </w:p>
          <w:p w:rsidR="001D1C21" w:rsidRPr="00C73F56" w:rsidRDefault="001D1C21" w:rsidP="00231228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; </w:t>
            </w:r>
          </w:p>
        </w:tc>
      </w:tr>
      <w:tr w:rsidR="001D1C21" w:rsidRPr="007A7A0A" w:rsidTr="00C723A0">
        <w:tc>
          <w:tcPr>
            <w:tcW w:w="1668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lastRenderedPageBreak/>
              <w:t xml:space="preserve">Уметь </w:t>
            </w:r>
          </w:p>
        </w:tc>
        <w:tc>
          <w:tcPr>
            <w:tcW w:w="13182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</w:p>
        </w:tc>
      </w:tr>
    </w:tbl>
    <w:p w:rsidR="001D1C21" w:rsidRDefault="001D1C21" w:rsidP="001D1C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1FD6" w:rsidRDefault="00041FD6" w:rsidP="001D1C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1FD6" w:rsidRDefault="00041FD6" w:rsidP="001D1C2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D1C21" w:rsidRPr="00C723A0" w:rsidRDefault="001D1C21" w:rsidP="00C723A0">
      <w:pPr>
        <w:spacing w:after="0"/>
        <w:rPr>
          <w:rFonts w:ascii="Times New Roman" w:hAnsi="Times New Roman"/>
          <w:b/>
          <w:sz w:val="32"/>
        </w:rPr>
      </w:pPr>
      <w:r w:rsidRPr="00C723A0">
        <w:rPr>
          <w:rFonts w:ascii="Times New Roman" w:hAnsi="Times New Roman"/>
          <w:b/>
          <w:sz w:val="32"/>
        </w:rPr>
        <w:t xml:space="preserve">Тематическое планирование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1559"/>
        <w:gridCol w:w="284"/>
        <w:gridCol w:w="1417"/>
      </w:tblGrid>
      <w:tr w:rsidR="001D1C21" w:rsidRPr="00C73F56" w:rsidTr="00231228">
        <w:tc>
          <w:tcPr>
            <w:tcW w:w="1101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1D1C21" w:rsidRPr="00C73F56" w:rsidTr="00231228">
        <w:tc>
          <w:tcPr>
            <w:tcW w:w="1101" w:type="dxa"/>
            <w:vAlign w:val="center"/>
          </w:tcPr>
          <w:p w:rsidR="001D1C21" w:rsidRPr="00C73F56" w:rsidRDefault="001D1C21" w:rsidP="00231228">
            <w:pPr>
              <w:pStyle w:val="1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D1C21" w:rsidRPr="00EB1C0F" w:rsidRDefault="00EB1C0F" w:rsidP="00EB1C0F">
            <w:pPr>
              <w:spacing w:after="0"/>
              <w:rPr>
                <w:rFonts w:ascii="Times New Roman" w:hAnsi="Times New Roman"/>
              </w:rPr>
            </w:pPr>
            <w:r w:rsidRPr="00EB1C0F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  <w:r w:rsidRPr="00EB1C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D1C21" w:rsidRPr="00C73F56" w:rsidRDefault="00EB1C0F" w:rsidP="0023122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101" w:type="dxa"/>
            <w:vAlign w:val="center"/>
          </w:tcPr>
          <w:p w:rsidR="001D1C21" w:rsidRPr="00C73F56" w:rsidRDefault="001D1C21" w:rsidP="00231228">
            <w:pPr>
              <w:pStyle w:val="1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D1C21" w:rsidRPr="00EB1C0F" w:rsidRDefault="00EB1C0F" w:rsidP="00EB1C0F">
            <w:pPr>
              <w:spacing w:after="0"/>
              <w:rPr>
                <w:rFonts w:ascii="Times New Roman" w:hAnsi="Times New Roman"/>
              </w:rPr>
            </w:pPr>
            <w:r w:rsidRPr="00EB1C0F">
              <w:rPr>
                <w:rFonts w:ascii="Times New Roman" w:hAnsi="Times New Roman"/>
              </w:rPr>
              <w:t>Весна</w:t>
            </w:r>
          </w:p>
        </w:tc>
        <w:tc>
          <w:tcPr>
            <w:tcW w:w="1559" w:type="dxa"/>
            <w:vAlign w:val="center"/>
          </w:tcPr>
          <w:p w:rsidR="001D1C21" w:rsidRPr="00C73F56" w:rsidRDefault="00EB1C0F" w:rsidP="0023122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righ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101" w:type="dxa"/>
            <w:vAlign w:val="center"/>
          </w:tcPr>
          <w:p w:rsidR="001D1C21" w:rsidRPr="00C73F56" w:rsidRDefault="001D1C21" w:rsidP="00231228">
            <w:pPr>
              <w:pStyle w:val="1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D1C21" w:rsidRPr="00EB1C0F" w:rsidRDefault="00EB1C0F" w:rsidP="00EB1C0F">
            <w:pPr>
              <w:spacing w:after="0"/>
              <w:rPr>
                <w:rFonts w:ascii="Times New Roman" w:hAnsi="Times New Roman"/>
              </w:rPr>
            </w:pPr>
            <w:r w:rsidRPr="00EB1C0F">
              <w:rPr>
                <w:rFonts w:ascii="Times New Roman" w:hAnsi="Times New Roman"/>
              </w:rPr>
              <w:t>Я и мои друзья(</w:t>
            </w:r>
          </w:p>
        </w:tc>
        <w:tc>
          <w:tcPr>
            <w:tcW w:w="1559" w:type="dxa"/>
            <w:vAlign w:val="center"/>
          </w:tcPr>
          <w:p w:rsidR="001D1C21" w:rsidRPr="00C73F56" w:rsidRDefault="00EB1C0F" w:rsidP="0023122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righ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101" w:type="dxa"/>
            <w:vAlign w:val="center"/>
          </w:tcPr>
          <w:p w:rsidR="001D1C21" w:rsidRPr="00C73F56" w:rsidRDefault="001D1C21" w:rsidP="00231228">
            <w:pPr>
              <w:pStyle w:val="1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1D1C21" w:rsidRPr="00EB1C0F" w:rsidRDefault="00EB1C0F" w:rsidP="00231228">
            <w:pPr>
              <w:pStyle w:val="1"/>
              <w:jc w:val="both"/>
              <w:rPr>
                <w:sz w:val="22"/>
                <w:szCs w:val="22"/>
              </w:rPr>
            </w:pPr>
            <w:r w:rsidRPr="00EB1C0F">
              <w:t>Птицы и  животные-наши друзья</w:t>
            </w:r>
          </w:p>
        </w:tc>
        <w:tc>
          <w:tcPr>
            <w:tcW w:w="1559" w:type="dxa"/>
            <w:vAlign w:val="center"/>
          </w:tcPr>
          <w:p w:rsidR="001D1C21" w:rsidRPr="00C73F56" w:rsidRDefault="00EB1C0F" w:rsidP="0023122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righ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EB1C0F" w:rsidRPr="00C73F56" w:rsidTr="00231228">
        <w:tc>
          <w:tcPr>
            <w:tcW w:w="1101" w:type="dxa"/>
            <w:vAlign w:val="center"/>
          </w:tcPr>
          <w:p w:rsidR="00EB1C0F" w:rsidRPr="00C73F56" w:rsidRDefault="00EB1C0F" w:rsidP="00231228">
            <w:pPr>
              <w:pStyle w:val="1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EB1C0F" w:rsidRPr="00EB1C0F" w:rsidRDefault="00EB1C0F" w:rsidP="00231228">
            <w:pPr>
              <w:pStyle w:val="1"/>
              <w:jc w:val="both"/>
            </w:pPr>
            <w:r>
              <w:t xml:space="preserve">Внеклассное чтение </w:t>
            </w:r>
          </w:p>
        </w:tc>
        <w:tc>
          <w:tcPr>
            <w:tcW w:w="1559" w:type="dxa"/>
            <w:vAlign w:val="center"/>
          </w:tcPr>
          <w:p w:rsidR="00EB1C0F" w:rsidRDefault="00EB1C0F" w:rsidP="00231228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right w:val="nil"/>
            </w:tcBorders>
          </w:tcPr>
          <w:p w:rsidR="00EB1C0F" w:rsidRPr="00C73F56" w:rsidRDefault="00EB1C0F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EB1C0F" w:rsidRPr="00C73F56" w:rsidRDefault="00EB1C0F" w:rsidP="00231228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C21" w:rsidRPr="00C73F56" w:rsidTr="00231228">
        <w:tc>
          <w:tcPr>
            <w:tcW w:w="1101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1D1C21" w:rsidRPr="00C73F56" w:rsidRDefault="001D1C21" w:rsidP="0023122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1D1C21" w:rsidRPr="00C73F56" w:rsidRDefault="001D1C21" w:rsidP="00041FD6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  <w:r w:rsidR="00EB1C0F">
              <w:rPr>
                <w:rFonts w:ascii="Times New Roman" w:hAnsi="Times New Roman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1D1C21" w:rsidRPr="00C73F56" w:rsidRDefault="001D1C21" w:rsidP="0023122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1D1C21" w:rsidRDefault="001D1C21" w:rsidP="001D1C21">
      <w:pPr>
        <w:spacing w:after="0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1D1C21" w:rsidP="001D1C2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D1C21" w:rsidRDefault="00EB1C0F" w:rsidP="00EB1C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D1C21">
        <w:rPr>
          <w:rFonts w:ascii="Times New Roman" w:hAnsi="Times New Roman"/>
          <w:sz w:val="24"/>
          <w:szCs w:val="24"/>
        </w:rPr>
        <w:t>КАЛЕНДАРНО – ТЕМАТИЧЕСКОЕ ПЛАНИРОВАНИЕ 1кл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3543"/>
        <w:gridCol w:w="709"/>
        <w:gridCol w:w="993"/>
        <w:gridCol w:w="7654"/>
      </w:tblGrid>
      <w:tr w:rsidR="00915BDE" w:rsidRPr="004F00EB" w:rsidTr="00915BDE">
        <w:trPr>
          <w:trHeight w:val="489"/>
        </w:trPr>
        <w:tc>
          <w:tcPr>
            <w:tcW w:w="567" w:type="dxa"/>
            <w:vMerge w:val="restart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vMerge w:val="restart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5BDE" w:rsidRPr="004F00EB" w:rsidRDefault="00915BDE" w:rsidP="002312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993" w:type="dxa"/>
            <w:vMerge w:val="restart"/>
          </w:tcPr>
          <w:p w:rsidR="00915BDE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5BDE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5BDE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5BDE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Д\З</w:t>
            </w:r>
          </w:p>
        </w:tc>
        <w:tc>
          <w:tcPr>
            <w:tcW w:w="7654" w:type="dxa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BDE" w:rsidRPr="004F00EB" w:rsidTr="00915BDE">
        <w:trPr>
          <w:trHeight w:val="77"/>
        </w:trPr>
        <w:tc>
          <w:tcPr>
            <w:tcW w:w="567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543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BDE" w:rsidRPr="004F00EB" w:rsidTr="00915BDE">
        <w:trPr>
          <w:cantSplit/>
          <w:trHeight w:val="799"/>
        </w:trPr>
        <w:tc>
          <w:tcPr>
            <w:tcW w:w="567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915BDE" w:rsidRPr="004F00EB" w:rsidRDefault="00915BDE" w:rsidP="00231228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09" w:type="dxa"/>
            <w:textDirection w:val="btLr"/>
          </w:tcPr>
          <w:p w:rsidR="00915BDE" w:rsidRPr="004F00EB" w:rsidRDefault="00915BDE" w:rsidP="00231228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543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15BDE" w:rsidRPr="004F00EB" w:rsidRDefault="00915BDE" w:rsidP="00231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Воспитательные цели и задачи</w:t>
            </w:r>
          </w:p>
        </w:tc>
      </w:tr>
      <w:tr w:rsidR="00915BDE" w:rsidRPr="004F00EB" w:rsidTr="00915BDE">
        <w:trPr>
          <w:cantSplit/>
          <w:trHeight w:val="799"/>
        </w:trPr>
        <w:tc>
          <w:tcPr>
            <w:tcW w:w="567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8.09</w:t>
            </w:r>
          </w:p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915BDE" w:rsidRPr="004F00EB" w:rsidRDefault="00915BDE" w:rsidP="00915BDE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  <w:b/>
              </w:rPr>
            </w:pPr>
            <w:r w:rsidRPr="001D1C21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  <w:r w:rsidRPr="001D1C2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(10ч) </w:t>
            </w:r>
          </w:p>
          <w:p w:rsidR="00915BDE" w:rsidRPr="00EB1C0F" w:rsidRDefault="00915BDE" w:rsidP="00915BD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Вместе и врозь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5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1D1C21" w:rsidRDefault="00915BDE" w:rsidP="00915BDE">
            <w:pPr>
              <w:spacing w:after="0"/>
              <w:rPr>
                <w:rFonts w:ascii="Times New Roman" w:hAnsi="Times New Roman"/>
              </w:rPr>
            </w:pPr>
            <w:r w:rsidRPr="001D1C21">
              <w:rPr>
                <w:rFonts w:ascii="Times New Roman" w:hAnsi="Times New Roman"/>
              </w:rPr>
              <w:t>Любовь к маме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Муравей и осел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Малла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Насредин</w:t>
            </w:r>
            <w:proofErr w:type="spellEnd"/>
            <w:r>
              <w:rPr>
                <w:rFonts w:ascii="Times New Roman" w:hAnsi="Times New Roman"/>
              </w:rPr>
              <w:t xml:space="preserve"> и воры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tabs>
                <w:tab w:val="left" w:pos="174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Хитрая лиса и глупый волк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Кот и мышь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Синица и ворона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18</w:t>
            </w:r>
          </w:p>
        </w:tc>
        <w:tc>
          <w:tcPr>
            <w:tcW w:w="7654" w:type="dxa"/>
          </w:tcPr>
          <w:p w:rsidR="008B1127" w:rsidRPr="008B1127" w:rsidRDefault="008B1127" w:rsidP="008B11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ноября –День единства народов Дагестана                                                                                            Урок-беседа. В</w:t>
            </w:r>
            <w:r w:rsidRPr="000E1072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оспитание чувства любви к Родине; гордости за свой край; формирование экологической культур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ы; эстетическое </w:t>
            </w:r>
            <w:proofErr w:type="gram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воспитание </w:t>
            </w:r>
            <w:r w:rsidRPr="000E1072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.</w:t>
            </w:r>
            <w:proofErr w:type="gramEnd"/>
          </w:p>
          <w:p w:rsidR="008B1127" w:rsidRDefault="008B1127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Пословицы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1D1C21" w:rsidRDefault="00915BDE" w:rsidP="00915BDE">
            <w:pPr>
              <w:spacing w:after="0"/>
              <w:rPr>
                <w:rFonts w:ascii="Times New Roman" w:hAnsi="Times New Roman"/>
                <w:b/>
              </w:rPr>
            </w:pPr>
            <w:r w:rsidRPr="001D1C21">
              <w:rPr>
                <w:rFonts w:ascii="Times New Roman" w:hAnsi="Times New Roman"/>
                <w:b/>
              </w:rPr>
              <w:t>Весна</w:t>
            </w:r>
            <w:r>
              <w:rPr>
                <w:rFonts w:ascii="Times New Roman" w:hAnsi="Times New Roman"/>
                <w:b/>
              </w:rPr>
              <w:t>(6ч)</w:t>
            </w:r>
          </w:p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Амир Гази «Весна»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С.Абдуллаев</w:t>
            </w:r>
            <w:proofErr w:type="spellEnd"/>
            <w:r>
              <w:rPr>
                <w:rFonts w:ascii="Times New Roman" w:hAnsi="Times New Roman"/>
              </w:rPr>
              <w:t xml:space="preserve"> «Муса помогает»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Мудрый старик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654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Г.-</w:t>
            </w:r>
            <w:proofErr w:type="spellStart"/>
            <w:r>
              <w:rPr>
                <w:rFonts w:ascii="Times New Roman" w:hAnsi="Times New Roman"/>
              </w:rPr>
              <w:t>Багандов</w:t>
            </w:r>
            <w:proofErr w:type="spellEnd"/>
            <w:r>
              <w:rPr>
                <w:rFonts w:ascii="Times New Roman" w:hAnsi="Times New Roman"/>
              </w:rPr>
              <w:t xml:space="preserve"> «Памятник»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35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С.Рабаданов</w:t>
            </w:r>
            <w:proofErr w:type="spellEnd"/>
            <w:r>
              <w:rPr>
                <w:rFonts w:ascii="Times New Roman" w:hAnsi="Times New Roman"/>
              </w:rPr>
              <w:t xml:space="preserve"> «Клятва»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654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С.Рабаданов</w:t>
            </w:r>
            <w:proofErr w:type="spellEnd"/>
            <w:r>
              <w:rPr>
                <w:rFonts w:ascii="Times New Roman" w:hAnsi="Times New Roman"/>
              </w:rPr>
              <w:t xml:space="preserve"> «Любовь к Родине»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654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  <w:b/>
              </w:rPr>
            </w:pPr>
            <w:r w:rsidRPr="00BA3FFB">
              <w:rPr>
                <w:rFonts w:ascii="Times New Roman" w:hAnsi="Times New Roman"/>
                <w:b/>
              </w:rPr>
              <w:t>Я и мои друзья</w:t>
            </w:r>
            <w:r>
              <w:rPr>
                <w:rFonts w:ascii="Times New Roman" w:hAnsi="Times New Roman"/>
                <w:b/>
              </w:rPr>
              <w:t>(6ч)</w:t>
            </w:r>
          </w:p>
          <w:p w:rsidR="00915BDE" w:rsidRPr="00BA3FFB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С.Абдуллаев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 w:rsidRPr="00BA3FFB">
              <w:rPr>
                <w:rFonts w:ascii="Times New Roman" w:hAnsi="Times New Roman"/>
              </w:rPr>
              <w:t>Я люблю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Сыновья 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r w:rsidRPr="00D469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654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 друга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45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К.Чуковский</w:t>
            </w:r>
            <w:proofErr w:type="spellEnd"/>
            <w:r>
              <w:rPr>
                <w:rFonts w:ascii="Times New Roman" w:hAnsi="Times New Roman"/>
              </w:rPr>
              <w:t xml:space="preserve"> «Чистота-залог здоровья»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46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3.03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Соня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49</w:t>
            </w:r>
          </w:p>
        </w:tc>
        <w:tc>
          <w:tcPr>
            <w:tcW w:w="7654" w:type="dxa"/>
          </w:tcPr>
          <w:p w:rsidR="00915BDE" w:rsidRDefault="008B1127" w:rsidP="00915BDE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 w:rsidRPr="008B1127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2 марта</w:t>
            </w:r>
            <w:r w:rsidRPr="008B1127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 – Всемирный день чтения вслух.</w:t>
            </w:r>
          </w:p>
          <w:p w:rsidR="008B1127" w:rsidRDefault="008B1127" w:rsidP="00915BDE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Урок-игра «Вспомним буквы и слова даргинского языка»</w:t>
            </w:r>
          </w:p>
          <w:p w:rsidR="008B1127" w:rsidRDefault="008B1127" w:rsidP="0091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>Воспитание любви к родному даргинскому языку, воспитать чувство дружбы, товарищества ,умения работать в коллективе</w:t>
            </w: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  <w:b/>
              </w:rPr>
            </w:pPr>
            <w:r w:rsidRPr="005653C8">
              <w:rPr>
                <w:rFonts w:ascii="Times New Roman" w:hAnsi="Times New Roman"/>
                <w:b/>
              </w:rPr>
              <w:t>Птицы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 xml:space="preserve">и </w:t>
            </w:r>
            <w:r w:rsidRPr="005653C8">
              <w:rPr>
                <w:rFonts w:ascii="Times New Roman" w:hAnsi="Times New Roman"/>
                <w:b/>
              </w:rPr>
              <w:t xml:space="preserve"> животные</w:t>
            </w:r>
            <w:proofErr w:type="gramEnd"/>
            <w:r w:rsidRPr="005653C8">
              <w:rPr>
                <w:rFonts w:ascii="Times New Roman" w:hAnsi="Times New Roman"/>
                <w:b/>
              </w:rPr>
              <w:t>-наши друзья</w:t>
            </w:r>
            <w:r>
              <w:rPr>
                <w:rFonts w:ascii="Times New Roman" w:hAnsi="Times New Roman"/>
                <w:b/>
              </w:rPr>
              <w:t>(10ч)</w:t>
            </w:r>
          </w:p>
          <w:p w:rsidR="00915BDE" w:rsidRPr="005653C8" w:rsidRDefault="00915BDE" w:rsidP="00915BDE">
            <w:pPr>
              <w:spacing w:after="0"/>
              <w:rPr>
                <w:rFonts w:ascii="Times New Roman" w:hAnsi="Times New Roman"/>
              </w:rPr>
            </w:pPr>
            <w:r w:rsidRPr="005653C8">
              <w:rPr>
                <w:rFonts w:ascii="Times New Roman" w:hAnsi="Times New Roman"/>
              </w:rPr>
              <w:t>Котенок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51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Курбанова «Козленок»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53</w:t>
            </w:r>
          </w:p>
        </w:tc>
        <w:tc>
          <w:tcPr>
            <w:tcW w:w="7654" w:type="dxa"/>
          </w:tcPr>
          <w:p w:rsidR="00915BDE" w:rsidRDefault="008B1127" w:rsidP="00915BD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 марта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- Всемирный день писателя.</w:t>
            </w:r>
          </w:p>
          <w:p w:rsidR="00671C9E" w:rsidRDefault="00671C9E" w:rsidP="0091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Урок-беседа «Известные писатели даргинского языка»                                                              Воспитать любовь к своему родному языку, повысить интерес к даргинской литературе.</w:t>
            </w: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Л.Толстой</w:t>
            </w:r>
            <w:proofErr w:type="spellEnd"/>
            <w:r>
              <w:rPr>
                <w:rFonts w:ascii="Times New Roman" w:hAnsi="Times New Roman"/>
              </w:rPr>
              <w:t xml:space="preserve"> «Лев и мышь»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Лиса и собаки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46982">
              <w:rPr>
                <w:rFonts w:ascii="Times New Roman" w:hAnsi="Times New Roman"/>
              </w:rPr>
              <w:t>Стр</w:t>
            </w:r>
            <w:proofErr w:type="spellEnd"/>
            <w:r w:rsidRPr="00D469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654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Осел и верблюд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57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К.Ушинский</w:t>
            </w:r>
            <w:proofErr w:type="spellEnd"/>
            <w:r>
              <w:rPr>
                <w:rFonts w:ascii="Times New Roman" w:hAnsi="Times New Roman"/>
              </w:rPr>
              <w:t xml:space="preserve"> «Солнце и радуга»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59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С.Омаров</w:t>
            </w:r>
            <w:proofErr w:type="spellEnd"/>
            <w:r>
              <w:rPr>
                <w:rFonts w:ascii="Times New Roman" w:hAnsi="Times New Roman"/>
              </w:rPr>
              <w:t xml:space="preserve"> «Птицы»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60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А.Муртазалиев</w:t>
            </w:r>
            <w:proofErr w:type="spellEnd"/>
            <w:r>
              <w:rPr>
                <w:rFonts w:ascii="Times New Roman" w:hAnsi="Times New Roman"/>
              </w:rPr>
              <w:t xml:space="preserve"> «Ласточка»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63</w:t>
            </w:r>
          </w:p>
        </w:tc>
        <w:tc>
          <w:tcPr>
            <w:tcW w:w="7654" w:type="dxa"/>
          </w:tcPr>
          <w:p w:rsidR="00915BDE" w:rsidRDefault="008B1127" w:rsidP="00915BD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23 апреля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 - Всемирный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день книги.</w:t>
            </w:r>
          </w:p>
          <w:p w:rsidR="00671C9E" w:rsidRDefault="00671C9E" w:rsidP="00915BDE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Урок-путешествие «Как появились первые книги в мире»</w:t>
            </w:r>
          </w:p>
          <w:p w:rsidR="00671C9E" w:rsidRDefault="00671C9E" w:rsidP="0091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Воспитать любовь к чтению книг, бережное отношение к книгам.</w:t>
            </w:r>
            <w:bookmarkStart w:id="2" w:name="_GoBack"/>
            <w:bookmarkEnd w:id="2"/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К.Ушинский</w:t>
            </w:r>
            <w:proofErr w:type="spellEnd"/>
            <w:r>
              <w:rPr>
                <w:rFonts w:ascii="Times New Roman" w:hAnsi="Times New Roman"/>
              </w:rPr>
              <w:t xml:space="preserve"> «Заяц и ежик»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64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Л.Толстой</w:t>
            </w:r>
            <w:proofErr w:type="spellEnd"/>
            <w:r>
              <w:rPr>
                <w:rFonts w:ascii="Times New Roman" w:hAnsi="Times New Roman"/>
              </w:rPr>
              <w:t xml:space="preserve">  «Куропатка»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469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 65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Default="00915BDE" w:rsidP="00915BDE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Х.Хабибова</w:t>
            </w:r>
            <w:proofErr w:type="spellEnd"/>
            <w:r>
              <w:rPr>
                <w:rFonts w:ascii="Times New Roman" w:hAnsi="Times New Roman"/>
              </w:rPr>
              <w:t xml:space="preserve"> «Детская песня»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67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5BDE" w:rsidRPr="004F00EB" w:rsidTr="00915BDE">
        <w:tc>
          <w:tcPr>
            <w:tcW w:w="567" w:type="dxa"/>
          </w:tcPr>
          <w:p w:rsidR="00915BDE" w:rsidRPr="004F00EB" w:rsidRDefault="00915BDE" w:rsidP="00915B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5BDE" w:rsidRPr="0052570E" w:rsidRDefault="00915BDE" w:rsidP="00915BD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B4E52">
              <w:rPr>
                <w:rFonts w:ascii="Arial" w:eastAsia="Times New Roman" w:hAnsi="Arial" w:cs="Arial"/>
                <w:color w:val="000000"/>
                <w:sz w:val="20"/>
              </w:rPr>
              <w:t>19.05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15BDE" w:rsidRPr="00D46982" w:rsidRDefault="00915BDE" w:rsidP="00915B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Внеклассное чтение « </w:t>
            </w:r>
            <w:proofErr w:type="spellStart"/>
            <w:r>
              <w:rPr>
                <w:rFonts w:ascii="Times New Roman" w:hAnsi="Times New Roman"/>
              </w:rPr>
              <w:t>Асанай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Санай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915BDE" w:rsidRPr="004F00EB" w:rsidRDefault="00915BDE" w:rsidP="00915B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15BDE" w:rsidRPr="00D22882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654" w:type="dxa"/>
          </w:tcPr>
          <w:p w:rsidR="00915BDE" w:rsidRDefault="00915BDE" w:rsidP="00915B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1C21" w:rsidRDefault="001D1C21" w:rsidP="001D1C21">
      <w:pPr>
        <w:spacing w:after="0"/>
        <w:rPr>
          <w:rFonts w:ascii="Times New Roman" w:hAnsi="Times New Roman"/>
          <w:sz w:val="24"/>
          <w:szCs w:val="24"/>
        </w:rPr>
      </w:pPr>
    </w:p>
    <w:p w:rsidR="000A0F40" w:rsidRDefault="000A0F40"/>
    <w:sectPr w:rsidR="000A0F40" w:rsidSect="00C723A0">
      <w:pgSz w:w="16838" w:h="11906" w:orient="landscape"/>
      <w:pgMar w:top="284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B6467"/>
    <w:multiLevelType w:val="multilevel"/>
    <w:tmpl w:val="052A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C21"/>
    <w:rsid w:val="00032808"/>
    <w:rsid w:val="00041FD6"/>
    <w:rsid w:val="000A0F40"/>
    <w:rsid w:val="001510BB"/>
    <w:rsid w:val="001C623D"/>
    <w:rsid w:val="001D1C21"/>
    <w:rsid w:val="00307912"/>
    <w:rsid w:val="003D46A7"/>
    <w:rsid w:val="005479ED"/>
    <w:rsid w:val="005653C8"/>
    <w:rsid w:val="00671C9E"/>
    <w:rsid w:val="008A3342"/>
    <w:rsid w:val="008B1127"/>
    <w:rsid w:val="008F6853"/>
    <w:rsid w:val="00915BDE"/>
    <w:rsid w:val="00AD5B50"/>
    <w:rsid w:val="00BA3FFB"/>
    <w:rsid w:val="00C723A0"/>
    <w:rsid w:val="00D13B7E"/>
    <w:rsid w:val="00D47458"/>
    <w:rsid w:val="00DE06C0"/>
    <w:rsid w:val="00EB1C0F"/>
    <w:rsid w:val="00E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52DC"/>
  <w15:docId w15:val="{4D830F7D-D908-4AC8-A747-3B32FA7E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1C2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1D1C2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pcenter">
    <w:name w:val="pcenter"/>
    <w:basedOn w:val="a"/>
    <w:rsid w:val="001D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B11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1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1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Amir_ganster@outlook.com</cp:lastModifiedBy>
  <cp:revision>14</cp:revision>
  <cp:lastPrinted>2021-09-09T06:10:00Z</cp:lastPrinted>
  <dcterms:created xsi:type="dcterms:W3CDTF">2020-08-13T13:06:00Z</dcterms:created>
  <dcterms:modified xsi:type="dcterms:W3CDTF">2021-09-09T06:11:00Z</dcterms:modified>
</cp:coreProperties>
</file>