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430" w:rsidRPr="008E4430" w:rsidRDefault="008E4430" w:rsidP="008E4430">
      <w:pPr>
        <w:ind w:left="142"/>
        <w:rPr>
          <w:rFonts w:ascii="Times New Roman" w:hAnsi="Times New Roman" w:cs="Times New Roman"/>
          <w:b/>
          <w:i/>
          <w:sz w:val="24"/>
          <w:szCs w:val="24"/>
        </w:rPr>
      </w:pPr>
      <w:r w:rsidRPr="008E4430">
        <w:rPr>
          <w:noProof/>
          <w:lang w:eastAsia="ru-RU"/>
        </w:rPr>
        <w:drawing>
          <wp:anchor distT="0" distB="0" distL="114300" distR="114300" simplePos="0" relativeHeight="251659264" behindDoc="0" locked="0" layoutInCell="1" allowOverlap="1" wp14:anchorId="26B59A61" wp14:editId="1FF03742">
            <wp:simplePos x="0" y="0"/>
            <wp:positionH relativeFrom="column">
              <wp:posOffset>2038985</wp:posOffset>
            </wp:positionH>
            <wp:positionV relativeFrom="paragraph">
              <wp:posOffset>-635</wp:posOffset>
            </wp:positionV>
            <wp:extent cx="781050" cy="908050"/>
            <wp:effectExtent l="0" t="0" r="0" b="635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908050"/>
                    </a:xfrm>
                    <a:prstGeom prst="rect">
                      <a:avLst/>
                    </a:prstGeom>
                    <a:noFill/>
                  </pic:spPr>
                </pic:pic>
              </a:graphicData>
            </a:graphic>
            <wp14:sizeRelH relativeFrom="page">
              <wp14:pctWidth>0</wp14:pctWidth>
            </wp14:sizeRelH>
            <wp14:sizeRelV relativeFrom="page">
              <wp14:pctHeight>0</wp14:pctHeight>
            </wp14:sizeRelV>
          </wp:anchor>
        </w:drawing>
      </w:r>
    </w:p>
    <w:p w:rsidR="008E4430" w:rsidRPr="008E4430" w:rsidRDefault="008E4430" w:rsidP="008E4430">
      <w:pPr>
        <w:ind w:left="142"/>
        <w:rPr>
          <w:rFonts w:ascii="Times New Roman" w:hAnsi="Times New Roman" w:cs="Times New Roman"/>
          <w:b/>
          <w:i/>
          <w:sz w:val="24"/>
          <w:szCs w:val="24"/>
        </w:rPr>
      </w:pPr>
    </w:p>
    <w:p w:rsidR="008E4430" w:rsidRPr="008E4430" w:rsidRDefault="008E4430" w:rsidP="008E4430">
      <w:pPr>
        <w:pBdr>
          <w:top w:val="single" w:sz="8" w:space="0" w:color="F3A447"/>
          <w:left w:val="single" w:sz="8" w:space="0" w:color="F3A447"/>
          <w:bottom w:val="single" w:sz="8" w:space="0" w:color="F3A447"/>
          <w:right w:val="single" w:sz="8" w:space="0" w:color="F3A447"/>
        </w:pBdr>
        <w:shd w:val="clear" w:color="auto" w:fill="FCECDA"/>
        <w:tabs>
          <w:tab w:val="left" w:pos="-426"/>
          <w:tab w:val="left" w:pos="142"/>
        </w:tabs>
        <w:spacing w:before="480" w:after="100" w:line="266" w:lineRule="auto"/>
        <w:ind w:left="-567"/>
        <w:contextualSpacing/>
        <w:jc w:val="center"/>
        <w:outlineLvl w:val="0"/>
        <w:rPr>
          <w:rFonts w:ascii="Times New Roman" w:eastAsia="Times New Roman" w:hAnsi="Times New Roman" w:cs="Times New Roman"/>
          <w:b/>
          <w:bCs/>
          <w:i/>
          <w:iCs/>
          <w:color w:val="925309"/>
          <w:spacing w:val="60"/>
          <w:lang w:eastAsia="ru-RU"/>
        </w:rPr>
      </w:pPr>
      <w:r w:rsidRPr="008E4430">
        <w:rPr>
          <w:rFonts w:ascii="Times New Roman" w:eastAsia="Times New Roman" w:hAnsi="Times New Roman" w:cs="Times New Roman"/>
          <w:b/>
          <w:bCs/>
          <w:i/>
          <w:iCs/>
          <w:color w:val="925309"/>
          <w:spacing w:val="60"/>
          <w:lang w:eastAsia="ru-RU"/>
        </w:rPr>
        <w:t>РЕСПУБЛИКА ДАГЕСТАН</w:t>
      </w:r>
    </w:p>
    <w:p w:rsidR="008E4430" w:rsidRPr="008E4430" w:rsidRDefault="008E4430" w:rsidP="008E4430">
      <w:pPr>
        <w:tabs>
          <w:tab w:val="left" w:pos="-426"/>
          <w:tab w:val="left" w:pos="142"/>
        </w:tabs>
        <w:ind w:left="-567"/>
        <w:jc w:val="center"/>
        <w:rPr>
          <w:rFonts w:ascii="Times New Roman" w:eastAsiaTheme="minorEastAsia" w:hAnsi="Times New Roman" w:cs="Times New Roman"/>
          <w:b/>
          <w:color w:val="222A35" w:themeColor="text2" w:themeShade="80"/>
          <w:lang w:eastAsia="ru-RU"/>
        </w:rPr>
      </w:pPr>
      <w:r w:rsidRPr="008E4430">
        <w:rPr>
          <w:rFonts w:ascii="Times New Roman" w:eastAsiaTheme="minorEastAsia" w:hAnsi="Times New Roman" w:cs="Times New Roman"/>
          <w:b/>
          <w:color w:val="222A35" w:themeColor="text2" w:themeShade="80"/>
          <w:lang w:eastAsia="ru-RU"/>
        </w:rPr>
        <w:t>МУНИЦИПАЛЬНОЕ КАЗЕННОЕ ОБЩЕОБРАЗОВАТЕЛЬНОЕ УЧРЕЖДЕНИЕ «</w:t>
      </w:r>
      <w:r w:rsidRPr="008E4430">
        <w:rPr>
          <w:rFonts w:ascii="Times New Roman" w:eastAsiaTheme="minorEastAsia" w:hAnsi="Times New Roman" w:cs="Times New Roman"/>
          <w:b/>
          <w:color w:val="222A35" w:themeColor="text2" w:themeShade="80"/>
          <w:spacing w:val="20"/>
          <w:lang w:eastAsia="ru-RU"/>
        </w:rPr>
        <w:t xml:space="preserve">ПЕРВОМАЙСКАЯ СРЕДНЯЯ ОБЩЕОБРАЗОВАТЕЛЬНАЯ ШКОЛА» </w:t>
      </w:r>
      <w:r w:rsidRPr="008E4430">
        <w:rPr>
          <w:rFonts w:ascii="Times New Roman" w:eastAsiaTheme="minorEastAsia" w:hAnsi="Times New Roman" w:cs="Times New Roman"/>
          <w:b/>
          <w:color w:val="222A35" w:themeColor="text2" w:themeShade="80"/>
          <w:lang w:eastAsia="ru-RU"/>
        </w:rPr>
        <w:t>КИЗЛЯРСКОГО РАЙОНА  РД</w:t>
      </w:r>
    </w:p>
    <w:p w:rsidR="008E4430" w:rsidRPr="008E4430" w:rsidRDefault="008E4430" w:rsidP="008E4430">
      <w:pPr>
        <w:tabs>
          <w:tab w:val="left" w:pos="-426"/>
          <w:tab w:val="left" w:pos="142"/>
        </w:tabs>
        <w:ind w:left="-567"/>
        <w:jc w:val="center"/>
        <w:rPr>
          <w:rFonts w:ascii="Times New Roman" w:eastAsiaTheme="minorEastAsia" w:hAnsi="Times New Roman" w:cs="Times New Roman"/>
          <w:color w:val="222A35" w:themeColor="text2" w:themeShade="80"/>
          <w:spacing w:val="20"/>
          <w:lang w:eastAsia="ru-RU"/>
        </w:rPr>
      </w:pPr>
    </w:p>
    <w:p w:rsidR="008E4430" w:rsidRPr="008E4430" w:rsidRDefault="008E4430" w:rsidP="008E4430">
      <w:pPr>
        <w:shd w:val="clear" w:color="auto" w:fill="FFFFFF"/>
        <w:spacing w:after="0" w:line="210" w:lineRule="atLeast"/>
        <w:jc w:val="center"/>
        <w:rPr>
          <w:rFonts w:ascii="Georgia" w:eastAsia="Times New Roman" w:hAnsi="Georgia" w:cs="Arial"/>
          <w:b/>
          <w:bCs/>
          <w:color w:val="181818"/>
          <w:sz w:val="52"/>
          <w:szCs w:val="52"/>
          <w:lang w:eastAsia="ru-RU"/>
        </w:rPr>
      </w:pPr>
    </w:p>
    <w:p w:rsidR="008E4430" w:rsidRPr="008E4430" w:rsidRDefault="008E4430" w:rsidP="008E4430">
      <w:pPr>
        <w:shd w:val="clear" w:color="auto" w:fill="FFFFFF"/>
        <w:spacing w:after="0" w:line="210" w:lineRule="atLeast"/>
        <w:jc w:val="center"/>
        <w:rPr>
          <w:rFonts w:ascii="Georgia" w:eastAsia="Times New Roman" w:hAnsi="Georgia" w:cs="Arial"/>
          <w:b/>
          <w:bCs/>
          <w:color w:val="181818"/>
          <w:sz w:val="52"/>
          <w:szCs w:val="52"/>
          <w:lang w:eastAsia="ru-RU"/>
        </w:rPr>
      </w:pPr>
    </w:p>
    <w:p w:rsidR="008E4430" w:rsidRPr="008E4430" w:rsidRDefault="008E4430" w:rsidP="008E4430">
      <w:pPr>
        <w:shd w:val="clear" w:color="auto" w:fill="FFFFFF"/>
        <w:spacing w:after="0" w:line="210" w:lineRule="atLeast"/>
        <w:jc w:val="center"/>
        <w:rPr>
          <w:rFonts w:ascii="Georgia" w:eastAsia="Times New Roman" w:hAnsi="Georgia" w:cs="Arial"/>
          <w:b/>
          <w:bCs/>
          <w:color w:val="181818"/>
          <w:sz w:val="52"/>
          <w:szCs w:val="52"/>
          <w:lang w:eastAsia="ru-RU"/>
        </w:rPr>
      </w:pPr>
    </w:p>
    <w:p w:rsidR="008E4430" w:rsidRPr="008E4430" w:rsidRDefault="008E4430" w:rsidP="008E4430">
      <w:pPr>
        <w:shd w:val="clear" w:color="auto" w:fill="FFFFFF"/>
        <w:spacing w:after="0" w:line="210" w:lineRule="atLeast"/>
        <w:jc w:val="center"/>
        <w:rPr>
          <w:rFonts w:ascii="Georgia" w:eastAsia="Times New Roman" w:hAnsi="Georgia" w:cs="Arial"/>
          <w:b/>
          <w:bCs/>
          <w:color w:val="181818"/>
          <w:sz w:val="52"/>
          <w:szCs w:val="52"/>
          <w:lang w:eastAsia="ru-RU"/>
        </w:rPr>
      </w:pPr>
    </w:p>
    <w:p w:rsidR="008E4430" w:rsidRPr="008E4430" w:rsidRDefault="008E4430" w:rsidP="008E4430">
      <w:pPr>
        <w:shd w:val="clear" w:color="auto" w:fill="FFFFFF"/>
        <w:spacing w:after="0" w:line="210" w:lineRule="atLeast"/>
        <w:jc w:val="center"/>
        <w:rPr>
          <w:rFonts w:ascii="Arial" w:eastAsia="Times New Roman" w:hAnsi="Arial" w:cs="Arial"/>
          <w:color w:val="181818"/>
          <w:sz w:val="21"/>
          <w:szCs w:val="21"/>
          <w:lang w:eastAsia="ru-RU"/>
        </w:rPr>
      </w:pPr>
      <w:r w:rsidRPr="008E4430">
        <w:rPr>
          <w:rFonts w:ascii="Georgia" w:eastAsia="Times New Roman" w:hAnsi="Georgia" w:cs="Arial"/>
          <w:b/>
          <w:bCs/>
          <w:color w:val="181818"/>
          <w:sz w:val="52"/>
          <w:szCs w:val="52"/>
          <w:lang w:eastAsia="ru-RU"/>
        </w:rPr>
        <w:t>ПЛАН-КОНСПЕКТ</w:t>
      </w:r>
    </w:p>
    <w:p w:rsidR="008E4430" w:rsidRPr="008E4430" w:rsidRDefault="008E4430" w:rsidP="008E4430">
      <w:pPr>
        <w:shd w:val="clear" w:color="auto" w:fill="FFFFFF"/>
        <w:spacing w:after="0" w:line="210" w:lineRule="atLeast"/>
        <w:jc w:val="center"/>
        <w:rPr>
          <w:rFonts w:ascii="Arial" w:eastAsia="Times New Roman" w:hAnsi="Arial" w:cs="Arial"/>
          <w:color w:val="181818"/>
          <w:sz w:val="21"/>
          <w:szCs w:val="21"/>
          <w:lang w:eastAsia="ru-RU"/>
        </w:rPr>
      </w:pPr>
      <w:r w:rsidRPr="008E4430">
        <w:rPr>
          <w:rFonts w:ascii="Georgia" w:eastAsia="Times New Roman" w:hAnsi="Georgia" w:cs="Arial"/>
          <w:color w:val="181818"/>
          <w:sz w:val="52"/>
          <w:szCs w:val="52"/>
          <w:lang w:eastAsia="ru-RU"/>
        </w:rPr>
        <w:t>открытого урока</w:t>
      </w:r>
    </w:p>
    <w:p w:rsidR="008E4430" w:rsidRPr="008E4430" w:rsidRDefault="008E4430" w:rsidP="008E4430">
      <w:pPr>
        <w:shd w:val="clear" w:color="auto" w:fill="FFFFFF"/>
        <w:spacing w:after="0" w:line="210" w:lineRule="atLeast"/>
        <w:jc w:val="center"/>
        <w:rPr>
          <w:rFonts w:ascii="Arial" w:eastAsia="Times New Roman" w:hAnsi="Arial" w:cs="Arial"/>
          <w:color w:val="181818"/>
          <w:sz w:val="21"/>
          <w:szCs w:val="21"/>
          <w:lang w:eastAsia="ru-RU"/>
        </w:rPr>
      </w:pPr>
      <w:r w:rsidRPr="008E4430">
        <w:rPr>
          <w:rFonts w:ascii="Georgia" w:eastAsia="Times New Roman" w:hAnsi="Georgia" w:cs="Arial"/>
          <w:color w:val="181818"/>
          <w:sz w:val="52"/>
          <w:szCs w:val="52"/>
          <w:lang w:eastAsia="ru-RU"/>
        </w:rPr>
        <w:t>родного (даргинского) языка</w:t>
      </w:r>
    </w:p>
    <w:p w:rsidR="008E4430" w:rsidRDefault="008E4430" w:rsidP="008E4430">
      <w:pPr>
        <w:shd w:val="clear" w:color="auto" w:fill="FFFFFF"/>
        <w:spacing w:after="0" w:line="210" w:lineRule="atLeast"/>
        <w:jc w:val="center"/>
        <w:rPr>
          <w:rFonts w:ascii="Georgia" w:eastAsia="Times New Roman" w:hAnsi="Georgia" w:cs="Arial"/>
          <w:color w:val="181818"/>
          <w:sz w:val="52"/>
          <w:szCs w:val="52"/>
          <w:lang w:eastAsia="ru-RU"/>
        </w:rPr>
      </w:pPr>
      <w:r w:rsidRPr="008E4430">
        <w:rPr>
          <w:rFonts w:ascii="Georgia" w:eastAsia="Times New Roman" w:hAnsi="Georgia" w:cs="Arial"/>
          <w:color w:val="181818"/>
          <w:sz w:val="52"/>
          <w:szCs w:val="52"/>
          <w:lang w:eastAsia="ru-RU"/>
        </w:rPr>
        <w:t>на тему:</w:t>
      </w:r>
    </w:p>
    <w:p w:rsidR="008E4430" w:rsidRPr="008E4430" w:rsidRDefault="008E4430" w:rsidP="008E4430">
      <w:pPr>
        <w:shd w:val="clear" w:color="auto" w:fill="FFFFFF"/>
        <w:spacing w:after="0" w:line="210" w:lineRule="atLeast"/>
        <w:jc w:val="center"/>
        <w:rPr>
          <w:rFonts w:ascii="Georgia" w:eastAsia="Times New Roman" w:hAnsi="Georgia" w:cs="Arial"/>
          <w:color w:val="181818"/>
          <w:sz w:val="220"/>
          <w:szCs w:val="52"/>
          <w:u w:val="single"/>
          <w:lang w:eastAsia="ru-RU"/>
        </w:rPr>
      </w:pPr>
      <w:r w:rsidRPr="008E4430">
        <w:rPr>
          <w:rFonts w:ascii="Arial" w:eastAsia="Times New Roman" w:hAnsi="Arial" w:cs="Arial"/>
          <w:b/>
          <w:bCs/>
          <w:color w:val="000000"/>
          <w:sz w:val="48"/>
          <w:szCs w:val="21"/>
          <w:u w:val="single"/>
          <w:lang w:eastAsia="ru-RU"/>
        </w:rPr>
        <w:t>«Существительное тикрарбарни.»</w:t>
      </w:r>
      <w:r w:rsidRPr="008E4430">
        <w:rPr>
          <w:rFonts w:ascii="Arial" w:eastAsia="Times New Roman" w:hAnsi="Arial" w:cs="Arial"/>
          <w:color w:val="000000"/>
          <w:sz w:val="48"/>
          <w:szCs w:val="21"/>
          <w:u w:val="single"/>
          <w:lang w:eastAsia="ru-RU"/>
        </w:rPr>
        <w:br/>
      </w:r>
    </w:p>
    <w:p w:rsidR="008E4430" w:rsidRDefault="008E4430" w:rsidP="008E4430">
      <w:pPr>
        <w:shd w:val="clear" w:color="auto" w:fill="FFFFFF"/>
        <w:spacing w:after="0" w:line="210" w:lineRule="atLeast"/>
        <w:jc w:val="center"/>
        <w:rPr>
          <w:rFonts w:ascii="Georgia" w:eastAsia="Times New Roman" w:hAnsi="Georgia" w:cs="Arial"/>
          <w:color w:val="181818"/>
          <w:sz w:val="52"/>
          <w:szCs w:val="52"/>
          <w:lang w:eastAsia="ru-RU"/>
        </w:rPr>
      </w:pPr>
    </w:p>
    <w:p w:rsidR="008E4430" w:rsidRDefault="008E4430" w:rsidP="008E4430">
      <w:pPr>
        <w:shd w:val="clear" w:color="auto" w:fill="FFFFFF"/>
        <w:spacing w:after="0" w:line="210" w:lineRule="atLeast"/>
        <w:jc w:val="center"/>
        <w:rPr>
          <w:rFonts w:ascii="Georgia" w:eastAsia="Times New Roman" w:hAnsi="Georgia" w:cs="Arial"/>
          <w:color w:val="181818"/>
          <w:sz w:val="52"/>
          <w:szCs w:val="52"/>
          <w:lang w:eastAsia="ru-RU"/>
        </w:rPr>
      </w:pPr>
    </w:p>
    <w:p w:rsidR="00506881" w:rsidRPr="00506881" w:rsidRDefault="00506881" w:rsidP="00506881">
      <w:pPr>
        <w:shd w:val="clear" w:color="auto" w:fill="FFFFFF"/>
        <w:spacing w:after="150" w:line="240" w:lineRule="auto"/>
        <w:jc w:val="right"/>
        <w:rPr>
          <w:rFonts w:ascii="Arial" w:eastAsia="Times New Roman" w:hAnsi="Arial" w:cs="Arial"/>
          <w:color w:val="000000"/>
          <w:sz w:val="36"/>
          <w:szCs w:val="21"/>
          <w:lang w:eastAsia="ru-RU"/>
        </w:rPr>
      </w:pPr>
      <w:r w:rsidRPr="00506881">
        <w:rPr>
          <w:rFonts w:ascii="Arial" w:eastAsia="Times New Roman" w:hAnsi="Arial" w:cs="Arial"/>
          <w:i/>
          <w:iCs/>
          <w:color w:val="000000"/>
          <w:sz w:val="36"/>
          <w:szCs w:val="21"/>
          <w:lang w:eastAsia="ru-RU"/>
        </w:rPr>
        <w:t>Подготовила:</w:t>
      </w:r>
    </w:p>
    <w:p w:rsidR="00506881" w:rsidRPr="00506881" w:rsidRDefault="00506881" w:rsidP="00506881">
      <w:pPr>
        <w:shd w:val="clear" w:color="auto" w:fill="FFFFFF"/>
        <w:spacing w:after="150" w:line="240" w:lineRule="auto"/>
        <w:jc w:val="right"/>
        <w:rPr>
          <w:rFonts w:ascii="Arial" w:eastAsia="Times New Roman" w:hAnsi="Arial" w:cs="Arial"/>
          <w:color w:val="000000"/>
          <w:sz w:val="36"/>
          <w:szCs w:val="21"/>
          <w:lang w:eastAsia="ru-RU"/>
        </w:rPr>
      </w:pPr>
      <w:r w:rsidRPr="00506881">
        <w:rPr>
          <w:rFonts w:ascii="Arial" w:eastAsia="Times New Roman" w:hAnsi="Arial" w:cs="Arial"/>
          <w:i/>
          <w:iCs/>
          <w:color w:val="000000"/>
          <w:sz w:val="36"/>
          <w:szCs w:val="21"/>
          <w:lang w:eastAsia="ru-RU"/>
        </w:rPr>
        <w:t>учитель родного языка</w:t>
      </w:r>
    </w:p>
    <w:p w:rsidR="00506881" w:rsidRPr="00506881" w:rsidRDefault="00506881" w:rsidP="00506881">
      <w:pPr>
        <w:shd w:val="clear" w:color="auto" w:fill="FFFFFF"/>
        <w:spacing w:after="150" w:line="240" w:lineRule="auto"/>
        <w:jc w:val="right"/>
        <w:rPr>
          <w:rFonts w:ascii="Arial" w:eastAsia="Times New Roman" w:hAnsi="Arial" w:cs="Arial"/>
          <w:i/>
          <w:iCs/>
          <w:color w:val="000000"/>
          <w:sz w:val="36"/>
          <w:szCs w:val="21"/>
          <w:lang w:eastAsia="ru-RU"/>
        </w:rPr>
      </w:pPr>
      <w:r w:rsidRPr="00506881">
        <w:rPr>
          <w:rFonts w:ascii="Arial" w:eastAsia="Times New Roman" w:hAnsi="Arial" w:cs="Arial"/>
          <w:i/>
          <w:iCs/>
          <w:color w:val="000000"/>
          <w:sz w:val="36"/>
          <w:szCs w:val="21"/>
          <w:lang w:eastAsia="ru-RU"/>
        </w:rPr>
        <w:t>Магомедова П.</w:t>
      </w:r>
    </w:p>
    <w:p w:rsidR="00506881" w:rsidRPr="00506881" w:rsidRDefault="00506881" w:rsidP="00506881">
      <w:pPr>
        <w:shd w:val="clear" w:color="auto" w:fill="FFFFFF"/>
        <w:spacing w:after="150" w:line="240" w:lineRule="auto"/>
        <w:jc w:val="center"/>
        <w:rPr>
          <w:rFonts w:ascii="Arial" w:eastAsia="Times New Roman" w:hAnsi="Arial" w:cs="Arial"/>
          <w:i/>
          <w:iCs/>
          <w:color w:val="000000"/>
          <w:sz w:val="36"/>
          <w:szCs w:val="21"/>
          <w:lang w:eastAsia="ru-RU"/>
        </w:rPr>
      </w:pPr>
    </w:p>
    <w:p w:rsidR="008E4430" w:rsidRDefault="008E4430" w:rsidP="008E4430">
      <w:pPr>
        <w:shd w:val="clear" w:color="auto" w:fill="FFFFFF"/>
        <w:spacing w:after="0" w:line="210" w:lineRule="atLeast"/>
        <w:jc w:val="center"/>
        <w:rPr>
          <w:rFonts w:ascii="Georgia" w:eastAsia="Times New Roman" w:hAnsi="Georgia" w:cs="Arial"/>
          <w:color w:val="181818"/>
          <w:sz w:val="52"/>
          <w:szCs w:val="52"/>
          <w:lang w:eastAsia="ru-RU"/>
        </w:rPr>
      </w:pPr>
      <w:bookmarkStart w:id="0" w:name="_GoBack"/>
      <w:bookmarkEnd w:id="0"/>
    </w:p>
    <w:p w:rsidR="008E4430" w:rsidRDefault="008E4430" w:rsidP="008E4430">
      <w:pPr>
        <w:shd w:val="clear" w:color="auto" w:fill="FFFFFF"/>
        <w:spacing w:after="0" w:line="210" w:lineRule="atLeast"/>
        <w:jc w:val="center"/>
        <w:rPr>
          <w:rFonts w:ascii="Georgia" w:eastAsia="Times New Roman" w:hAnsi="Georgia" w:cs="Arial"/>
          <w:color w:val="181818"/>
          <w:sz w:val="52"/>
          <w:szCs w:val="52"/>
          <w:lang w:eastAsia="ru-RU"/>
        </w:rPr>
      </w:pPr>
    </w:p>
    <w:p w:rsidR="008E4430" w:rsidRDefault="008E4430" w:rsidP="008E4430">
      <w:pPr>
        <w:shd w:val="clear" w:color="auto" w:fill="FFFFFF"/>
        <w:spacing w:after="0" w:line="210" w:lineRule="atLeast"/>
        <w:jc w:val="center"/>
        <w:rPr>
          <w:rFonts w:ascii="Georgia" w:eastAsia="Times New Roman" w:hAnsi="Georgia" w:cs="Arial"/>
          <w:color w:val="181818"/>
          <w:sz w:val="52"/>
          <w:szCs w:val="52"/>
          <w:lang w:eastAsia="ru-RU"/>
        </w:rPr>
      </w:pPr>
    </w:p>
    <w:p w:rsidR="008E4430" w:rsidRDefault="008E4430" w:rsidP="008E4430">
      <w:pPr>
        <w:shd w:val="clear" w:color="auto" w:fill="FFFFFF"/>
        <w:spacing w:after="0" w:line="210" w:lineRule="atLeast"/>
        <w:jc w:val="center"/>
        <w:rPr>
          <w:rFonts w:ascii="Georgia" w:eastAsia="Times New Roman" w:hAnsi="Georgia" w:cs="Arial"/>
          <w:color w:val="181818"/>
          <w:sz w:val="52"/>
          <w:szCs w:val="52"/>
          <w:lang w:eastAsia="ru-RU"/>
        </w:rPr>
      </w:pPr>
    </w:p>
    <w:p w:rsidR="008E4430" w:rsidRDefault="008E4430" w:rsidP="008E4430">
      <w:pPr>
        <w:shd w:val="clear" w:color="auto" w:fill="FFFFFF"/>
        <w:spacing w:after="0" w:line="210" w:lineRule="atLeast"/>
        <w:jc w:val="center"/>
        <w:rPr>
          <w:rFonts w:ascii="Georgia" w:eastAsia="Times New Roman" w:hAnsi="Georgia" w:cs="Arial"/>
          <w:color w:val="181818"/>
          <w:sz w:val="52"/>
          <w:szCs w:val="52"/>
          <w:lang w:eastAsia="ru-RU"/>
        </w:rPr>
      </w:pPr>
    </w:p>
    <w:p w:rsidR="008E4430" w:rsidRDefault="008E4430" w:rsidP="00465541">
      <w:pPr>
        <w:shd w:val="clear" w:color="auto" w:fill="FFFFFF"/>
        <w:spacing w:after="150" w:line="240" w:lineRule="auto"/>
        <w:rPr>
          <w:rFonts w:ascii="Arial" w:eastAsia="Times New Roman" w:hAnsi="Arial" w:cs="Arial"/>
          <w:b/>
          <w:bCs/>
          <w:color w:val="000000"/>
          <w:sz w:val="21"/>
          <w:szCs w:val="21"/>
          <w:lang w:eastAsia="ru-RU"/>
        </w:rPr>
      </w:pP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Тема: Существительное тикрарбарни.</w:t>
      </w:r>
      <w:r w:rsidRPr="00465541">
        <w:rPr>
          <w:rFonts w:ascii="Arial" w:eastAsia="Times New Roman" w:hAnsi="Arial" w:cs="Arial"/>
          <w:color w:val="000000"/>
          <w:sz w:val="21"/>
          <w:szCs w:val="21"/>
          <w:lang w:eastAsia="ru-RU"/>
        </w:rPr>
        <w:br/>
      </w:r>
      <w:r w:rsidRPr="00465541">
        <w:rPr>
          <w:rFonts w:ascii="Arial" w:eastAsia="Times New Roman" w:hAnsi="Arial" w:cs="Arial"/>
          <w:b/>
          <w:bCs/>
          <w:color w:val="000000"/>
          <w:sz w:val="21"/>
          <w:szCs w:val="21"/>
          <w:lang w:eastAsia="ru-RU"/>
        </w:rPr>
        <w:t>Дарсла мурадуни:</w:t>
      </w:r>
      <w:r w:rsidRPr="00465541">
        <w:rPr>
          <w:rFonts w:ascii="Arial" w:eastAsia="Times New Roman" w:hAnsi="Arial" w:cs="Arial"/>
          <w:color w:val="000000"/>
          <w:sz w:val="21"/>
          <w:szCs w:val="21"/>
          <w:lang w:eastAsia="ru-RU"/>
        </w:rPr>
        <w:t>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 существительноеличила делчIунти тикрарадарни;</w:t>
      </w:r>
      <w:r w:rsidRPr="00465541">
        <w:rPr>
          <w:rFonts w:ascii="Arial" w:eastAsia="Times New Roman" w:hAnsi="Arial" w:cs="Arial"/>
          <w:color w:val="000000"/>
          <w:sz w:val="21"/>
          <w:szCs w:val="21"/>
          <w:lang w:eastAsia="ru-RU"/>
        </w:rPr>
        <w:br/>
      </w:r>
      <w:r w:rsidRPr="00465541">
        <w:rPr>
          <w:rFonts w:ascii="Arial" w:eastAsia="Times New Roman" w:hAnsi="Arial" w:cs="Arial"/>
          <w:color w:val="000000"/>
          <w:sz w:val="21"/>
          <w:szCs w:val="21"/>
          <w:lang w:eastAsia="ru-RU"/>
        </w:rPr>
        <w:br/>
      </w:r>
      <w:r w:rsidRPr="00465541">
        <w:rPr>
          <w:rFonts w:ascii="Arial" w:eastAsia="Times New Roman" w:hAnsi="Arial" w:cs="Arial"/>
          <w:b/>
          <w:bCs/>
          <w:color w:val="000000"/>
          <w:sz w:val="21"/>
          <w:szCs w:val="21"/>
          <w:lang w:eastAsia="ru-RU"/>
        </w:rPr>
        <w:t>- </w:t>
      </w:r>
      <w:r w:rsidRPr="00465541">
        <w:rPr>
          <w:rFonts w:ascii="Arial" w:eastAsia="Times New Roman" w:hAnsi="Arial" w:cs="Arial"/>
          <w:color w:val="000000"/>
          <w:sz w:val="21"/>
          <w:szCs w:val="21"/>
          <w:lang w:eastAsia="ru-RU"/>
        </w:rPr>
        <w:t>дарган мезла лукIнила кьяйдуртачи бучIантала пикри бяхIчиаъни;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 илдала дарган мезличи диги мурхьдирни.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 бучIанти чули буруси секIал бархьли каргьахъурли хатIа агарли гъайбикIахъесра, лукIахъесра бурсибарни;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 дурхIни гьар шайчибад гьалабяхI арбукни.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Дарган мезла дарсличир диэс гIягIнити сархибдешуни: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i/>
          <w:iCs/>
          <w:color w:val="000000"/>
          <w:sz w:val="21"/>
          <w:szCs w:val="21"/>
          <w:lang w:eastAsia="ru-RU"/>
        </w:rPr>
        <w:t>Предметла сархибдешуни: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1. УчIанни аргъес хIяжатли саби Россияла халкьла мезанала декIардешличи хIерхIеили, илдала культурала цабалгундеш, багьуди ва бяркъ кайснилизиб вегIла мезла кьадри.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2. УчIанни багьес гIягIнили саби, гьарилра мез вегIлати культуралис ва цала цали уркIи иргънилизир бегIлара мягIничерти гIягIниахълуми диъни, урус мез биалли лебилра Российская Федерацияла халкьани уржахъуси, илди цаличил ца гъайбикIахъес кумекли детаурти мез диъни.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3. УчIанни аргъес хIяжатли сари девла кIелра шали, ил ирнила ва илала мягIна гьаргбирнила. Илини гIямрулизир илди мез дархьли дузахъес виэра чебси саби.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4. БелкIлашал ва ирнилашал дархьли мез дузахънили, учIанна культура ва гражданин сайливан секьяйда пикриикIулил, белгибарес вируси сай.</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5. БелчIудила дурсрачир багьудлуми кайснилизир, касибти багьудлуми гIямрулизир пайдаладирнилизир, халкь-ургаб бархбас кабилзахънилизиб халаси кьадри лебси биъни дурхIнази аргъахъес мугIяллимла чебла саби.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i/>
          <w:iCs/>
          <w:color w:val="000000"/>
          <w:sz w:val="21"/>
          <w:szCs w:val="21"/>
          <w:lang w:eastAsia="ru-RU"/>
        </w:rPr>
        <w:t>Метапредметные результаты:</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1. УчIан челябкьла гIямрулизиб багалабиэси план бирахъес, иличи чекалзахъес, ил хIясибли сунела баркьудлуми ахтардидирахъес ва илди баркьудлумас кьиматуни лугахъес бурсиварни. Челябкьла гIямрулизир къаршидиркути масъулти ирзахъес, бегIлара гIяхIти сархибдешуни диахъести тяхIурти далдурцахъес бурсиварни.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2. БучIанти чула белчIудилашал кьасани ва мурадуни гьаладяхI дашахъести далдуцуни чердикIахъес, илди гIямрулизир дузахъес бурсибарни.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3. ДурхIялизи сай вегIси пагьму гьалабяхI аркнила ва хIялумцIни дурабуркIнила лерилра жураби дагьахъни.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4. УчIусини багьес гIягIнили саби, вегIла хасиятличи хIеруди бузахъули, сегъунти къилликъуначи къаршили ургъес гIягIнисил.</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5.УчIанни аргъес гIягIнили сари белчIудила мягIнуби-лишантала ва тIалабунала кьадри.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6. УчIанни дагьес гIягIнили сари ишдигъунти далдуцуни: бируси хIянчилизиб ва руркъуси балбуцлизиб мешубуц бургни, илабси мягIна гьаргбарни, илдазирти гIяхIтигъунти шалуби чердиркIни, илди акIнила ва гьунчи диркнила кьяйдурти кадизахъни, илдачи мешути баянти дургни.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lastRenderedPageBreak/>
        <w:t>7. УчIан гъайикIусила бурусиличи жагали лехIилзес, тема хIясибли ихтилат гIеббуцес, иличила сунелайчи мешуси ахIенси урхIла пикри лебниличи вирхаэс гIягIниси сай. Илкьяйда илини сай вегIси пикри бархьси биъни кабилзахъути тяхIурти дургесра багьес гIягIниси саби. Илди тяхIурти ихтилатлизир ва багьуди кайснилизир пайдаладиресра ил бурсивиэс гIягIниси сай.</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i/>
          <w:iCs/>
          <w:color w:val="000000"/>
          <w:sz w:val="21"/>
          <w:szCs w:val="21"/>
          <w:lang w:eastAsia="ru-RU"/>
        </w:rPr>
        <w:t>ХIял-тIабигIятла (Личностные):</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1. УчIан Россияла гражданин виънила кьадри аргъахъни; дахъал миллатунар Россияла жамигIятла гIяхIтигъунти гIядатуни, илдала адамдешлашалти ва адаблашалти къилликъуни гIердуцес гIягIнили биъни аргъахъни.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2. УчIаннизи сай учIнила мягIна аргъахъни, илала белчIудиличи иштяхI акIахъести ва илала хасият, къел гIеббикести тяхIурти далдурцахъе бурсиварни.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3. УчIанни гьарил сунела сай вегIси баркьудилис кьимат бедес бални ва адаблашалти баркьудлуми сегъунти диэс гIягIнитил аргъни.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4. УчIанни гIяхIдеш бареси ибси пикри гIеббурцни, илини цархIилла уркIи аргъес вирни, урхIличи уркIецIибирес бурсивиъни. Илини сунела ихтилатлизир баришти, сабурличилти, хамдешагарти, адамтачи дигили дицIибти къилликъуни чедиахъни.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5. УчIан сунечиб халатачил, зилантачил вархвалгес вирни, жура-журала гIямрула шалубазив, къалмакъарагарли, дуравхъес вирни.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br/>
      </w:r>
      <w:r w:rsidRPr="00465541">
        <w:rPr>
          <w:rFonts w:ascii="Arial" w:eastAsia="Times New Roman" w:hAnsi="Arial" w:cs="Arial"/>
          <w:b/>
          <w:bCs/>
          <w:color w:val="000000"/>
          <w:sz w:val="21"/>
          <w:szCs w:val="21"/>
          <w:lang w:eastAsia="ru-RU"/>
        </w:rPr>
        <w:t>Дарсла гIягIниахълуми:</w:t>
      </w:r>
      <w:r w:rsidRPr="00465541">
        <w:rPr>
          <w:rFonts w:ascii="Arial" w:eastAsia="Times New Roman" w:hAnsi="Arial" w:cs="Arial"/>
          <w:color w:val="000000"/>
          <w:sz w:val="21"/>
          <w:szCs w:val="21"/>
          <w:lang w:eastAsia="ru-RU"/>
        </w:rPr>
        <w:t> дарган мезла жузи, карточкаби, суратуни. </w:t>
      </w:r>
      <w:r w:rsidRPr="00465541">
        <w:rPr>
          <w:rFonts w:ascii="Arial" w:eastAsia="Times New Roman" w:hAnsi="Arial" w:cs="Arial"/>
          <w:color w:val="000000"/>
          <w:sz w:val="21"/>
          <w:szCs w:val="21"/>
          <w:lang w:eastAsia="ru-RU"/>
        </w:rPr>
        <w:br/>
      </w:r>
      <w:r w:rsidRPr="00465541">
        <w:rPr>
          <w:rFonts w:ascii="Arial" w:eastAsia="Times New Roman" w:hAnsi="Arial" w:cs="Arial"/>
          <w:color w:val="000000"/>
          <w:sz w:val="21"/>
          <w:szCs w:val="21"/>
          <w:lang w:eastAsia="ru-RU"/>
        </w:rPr>
        <w:br/>
      </w:r>
      <w:r w:rsidRPr="00465541">
        <w:rPr>
          <w:rFonts w:ascii="Arial" w:eastAsia="Times New Roman" w:hAnsi="Arial" w:cs="Arial"/>
          <w:b/>
          <w:bCs/>
          <w:color w:val="000000"/>
          <w:sz w:val="21"/>
          <w:szCs w:val="21"/>
          <w:lang w:eastAsia="ru-RU"/>
        </w:rPr>
        <w:t>Дарсла каргьни:</w:t>
      </w:r>
      <w:r w:rsidRPr="00465541">
        <w:rPr>
          <w:rFonts w:ascii="Arial" w:eastAsia="Times New Roman" w:hAnsi="Arial" w:cs="Arial"/>
          <w:color w:val="000000"/>
          <w:sz w:val="21"/>
          <w:szCs w:val="21"/>
          <w:lang w:eastAsia="ru-RU"/>
        </w:rPr>
        <w:t> </w:t>
      </w:r>
      <w:r w:rsidRPr="00465541">
        <w:rPr>
          <w:rFonts w:ascii="Arial" w:eastAsia="Times New Roman" w:hAnsi="Arial" w:cs="Arial"/>
          <w:color w:val="000000"/>
          <w:sz w:val="21"/>
          <w:szCs w:val="21"/>
          <w:lang w:eastAsia="ru-RU"/>
        </w:rPr>
        <w:br/>
      </w:r>
      <w:r w:rsidRPr="00465541">
        <w:rPr>
          <w:rFonts w:ascii="Arial" w:eastAsia="Times New Roman" w:hAnsi="Arial" w:cs="Arial"/>
          <w:b/>
          <w:bCs/>
          <w:color w:val="000000"/>
          <w:sz w:val="21"/>
          <w:szCs w:val="21"/>
          <w:lang w:eastAsia="ru-RU"/>
        </w:rPr>
        <w:t>I. ДурхIни дарсличи хIядурбарни. </w:t>
      </w:r>
      <w:r w:rsidRPr="00465541">
        <w:rPr>
          <w:rFonts w:ascii="Arial" w:eastAsia="Times New Roman" w:hAnsi="Arial" w:cs="Arial"/>
          <w:color w:val="000000"/>
          <w:sz w:val="21"/>
          <w:szCs w:val="21"/>
          <w:lang w:eastAsia="ru-RU"/>
        </w:rPr>
        <w:br/>
      </w:r>
      <w:r w:rsidRPr="00465541">
        <w:rPr>
          <w:rFonts w:ascii="Arial" w:eastAsia="Times New Roman" w:hAnsi="Arial" w:cs="Arial"/>
          <w:b/>
          <w:bCs/>
          <w:color w:val="000000"/>
          <w:sz w:val="21"/>
          <w:szCs w:val="21"/>
          <w:lang w:eastAsia="ru-RU"/>
        </w:rPr>
        <w:t>II. Хъули хIянчи ахтардибарни.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Учитель.</w:t>
      </w:r>
      <w:r w:rsidRPr="00465541">
        <w:rPr>
          <w:rFonts w:ascii="Arial" w:eastAsia="Times New Roman" w:hAnsi="Arial" w:cs="Arial"/>
          <w:color w:val="000000"/>
          <w:sz w:val="21"/>
          <w:szCs w:val="21"/>
          <w:lang w:eastAsia="ru-RU"/>
        </w:rPr>
        <w:t> ДелхIунраяв, дурхIни! ИшбархIила нушани дурабуркIехIе архIя ца шагьаркадли. Се бикIуси шагьаркадли архIя дурабуркIехIел хIушани бурес дируда иш кроссвордла кьунби даргьли дицIахъадалли. ЛехIдизирая ва бурая селичила сарил гъай.</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1.(8) Яни бусар, хIеб дуцIбикIар. (ХIеркI)</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2.(7) Ил урцусира бирар, хIерцусира. Се – биалра дигIянбарес дигусини буру ил. (Къяна)</w:t>
      </w:r>
      <w:r w:rsidRPr="00465541">
        <w:rPr>
          <w:rFonts w:ascii="Arial" w:eastAsia="Times New Roman" w:hAnsi="Arial" w:cs="Arial"/>
          <w:color w:val="000000"/>
          <w:sz w:val="21"/>
          <w:szCs w:val="21"/>
          <w:lang w:eastAsia="ru-RU"/>
        </w:rPr>
        <w:br/>
      </w:r>
      <w:r w:rsidRPr="00465541">
        <w:rPr>
          <w:rFonts w:ascii="Arial" w:eastAsia="Times New Roman" w:hAnsi="Arial" w:cs="Arial"/>
          <w:b/>
          <w:bCs/>
          <w:color w:val="000000"/>
          <w:sz w:val="21"/>
          <w:szCs w:val="21"/>
          <w:lang w:eastAsia="ru-RU"/>
        </w:rPr>
        <w:t>3. </w:t>
      </w:r>
      <w:r w:rsidRPr="00465541">
        <w:rPr>
          <w:rFonts w:ascii="Arial" w:eastAsia="Times New Roman" w:hAnsi="Arial" w:cs="Arial"/>
          <w:color w:val="000000"/>
          <w:sz w:val="21"/>
          <w:szCs w:val="21"/>
          <w:lang w:eastAsia="ru-RU"/>
        </w:rPr>
        <w:t>(6) Сурат хIясибли секIа у бурес. (Чебаахъес улелъала сурат) (улелъа)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4. (5) Нешла рузи. (Зизи)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5. (4) Илини вацни дурцу. (Жита)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6.(3) Янилис гIергъи башуси дусла манзил. (ХIеб)</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7.(2) Ил кайсу нергъ держес дигусини. (Кьулса)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8.(1) Яни бусуси, хIеб чебсаргъурси жанивар. (Синка)</w:t>
      </w:r>
    </w:p>
    <w:tbl>
      <w:tblPr>
        <w:tblW w:w="4680" w:type="dxa"/>
        <w:shd w:val="clear" w:color="auto" w:fill="FFFFFF"/>
        <w:tblCellMar>
          <w:top w:w="105" w:type="dxa"/>
          <w:left w:w="105" w:type="dxa"/>
          <w:bottom w:w="105" w:type="dxa"/>
          <w:right w:w="105" w:type="dxa"/>
        </w:tblCellMar>
        <w:tblLook w:val="04A0" w:firstRow="1" w:lastRow="0" w:firstColumn="1" w:lastColumn="0" w:noHBand="0" w:noVBand="1"/>
      </w:tblPr>
      <w:tblGrid>
        <w:gridCol w:w="739"/>
        <w:gridCol w:w="124"/>
        <w:gridCol w:w="403"/>
        <w:gridCol w:w="480"/>
        <w:gridCol w:w="575"/>
        <w:gridCol w:w="393"/>
        <w:gridCol w:w="588"/>
        <w:gridCol w:w="573"/>
        <w:gridCol w:w="805"/>
      </w:tblGrid>
      <w:tr w:rsidR="00465541" w:rsidRPr="00465541" w:rsidTr="00465541">
        <w:tc>
          <w:tcPr>
            <w:tcW w:w="1605" w:type="dxa"/>
            <w:gridSpan w:val="4"/>
            <w:tcBorders>
              <w:top w:val="nil"/>
              <w:left w:val="nil"/>
              <w:bottom w:val="nil"/>
              <w:right w:val="single" w:sz="6" w:space="0" w:color="00000A"/>
            </w:tcBorders>
            <w:shd w:val="clear" w:color="auto" w:fill="FFFFFF"/>
            <w:tcMar>
              <w:top w:w="0" w:type="dxa"/>
              <w:left w:w="0"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1.С</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И</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Н</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К</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А</w:t>
            </w:r>
          </w:p>
        </w:tc>
      </w:tr>
      <w:tr w:rsidR="00465541" w:rsidRPr="00465541" w:rsidTr="00465541">
        <w:tc>
          <w:tcPr>
            <w:tcW w:w="630" w:type="dxa"/>
            <w:vMerge w:val="restart"/>
            <w:tcBorders>
              <w:top w:val="nil"/>
              <w:left w:val="nil"/>
              <w:bottom w:val="single" w:sz="6" w:space="0" w:color="000001"/>
              <w:right w:val="single" w:sz="6" w:space="0" w:color="00000A"/>
            </w:tcBorders>
            <w:shd w:val="clear" w:color="auto" w:fill="FFFFFF"/>
            <w:tcMar>
              <w:top w:w="0" w:type="dxa"/>
              <w:left w:w="0"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750" w:type="dxa"/>
            <w:gridSpan w:val="3"/>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2.КЬ</w:t>
            </w: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У</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Л</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С</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А</w:t>
            </w:r>
          </w:p>
        </w:tc>
        <w:tc>
          <w:tcPr>
            <w:tcW w:w="360" w:type="dxa"/>
            <w:vMerge w:val="restart"/>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r>
      <w:tr w:rsidR="00465541" w:rsidRPr="00465541" w:rsidTr="00465541">
        <w:tc>
          <w:tcPr>
            <w:tcW w:w="0" w:type="auto"/>
            <w:vMerge/>
            <w:tcBorders>
              <w:top w:val="nil"/>
              <w:left w:val="nil"/>
              <w:bottom w:val="single" w:sz="6" w:space="0" w:color="000001"/>
              <w:right w:val="single" w:sz="6" w:space="0" w:color="00000A"/>
            </w:tcBorders>
            <w:shd w:val="clear" w:color="auto" w:fill="FFFFFF"/>
            <w:hideMark/>
          </w:tcPr>
          <w:p w:rsidR="00465541" w:rsidRPr="00465541" w:rsidRDefault="00465541" w:rsidP="00465541">
            <w:pPr>
              <w:spacing w:after="0" w:line="240" w:lineRule="auto"/>
              <w:rPr>
                <w:rFonts w:ascii="Arial" w:eastAsia="Times New Roman" w:hAnsi="Arial" w:cs="Arial"/>
                <w:color w:val="000000"/>
                <w:sz w:val="21"/>
                <w:szCs w:val="21"/>
                <w:lang w:eastAsia="ru-RU"/>
              </w:rPr>
            </w:pPr>
          </w:p>
        </w:tc>
        <w:tc>
          <w:tcPr>
            <w:tcW w:w="750" w:type="dxa"/>
            <w:gridSpan w:val="3"/>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Щ</w:t>
            </w:r>
          </w:p>
        </w:tc>
        <w:tc>
          <w:tcPr>
            <w:tcW w:w="1485" w:type="dxa"/>
            <w:gridSpan w:val="3"/>
            <w:tcBorders>
              <w:top w:val="single" w:sz="6" w:space="0" w:color="000001"/>
              <w:left w:val="single" w:sz="6" w:space="0" w:color="000001"/>
              <w:bottom w:val="nil"/>
              <w:right w:val="nil"/>
            </w:tcBorders>
            <w:shd w:val="clear" w:color="auto" w:fill="FFFFFF"/>
            <w:tcMar>
              <w:top w:w="0" w:type="dxa"/>
              <w:left w:w="115" w:type="dxa"/>
              <w:bottom w:w="0" w:type="dxa"/>
              <w:right w:w="0"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465541" w:rsidRPr="00465541" w:rsidRDefault="00465541" w:rsidP="00465541">
            <w:pPr>
              <w:spacing w:after="0" w:line="240" w:lineRule="auto"/>
              <w:rPr>
                <w:rFonts w:ascii="Arial" w:eastAsia="Times New Roman" w:hAnsi="Arial" w:cs="Arial"/>
                <w:color w:val="000000"/>
                <w:sz w:val="21"/>
                <w:szCs w:val="21"/>
                <w:lang w:eastAsia="ru-RU"/>
              </w:rPr>
            </w:pPr>
          </w:p>
        </w:tc>
      </w:tr>
      <w:tr w:rsidR="00465541" w:rsidRPr="00465541" w:rsidTr="00465541">
        <w:tc>
          <w:tcPr>
            <w:tcW w:w="0" w:type="auto"/>
            <w:vMerge/>
            <w:tcBorders>
              <w:top w:val="nil"/>
              <w:left w:val="nil"/>
              <w:bottom w:val="single" w:sz="6" w:space="0" w:color="000001"/>
              <w:right w:val="single" w:sz="6" w:space="0" w:color="00000A"/>
            </w:tcBorders>
            <w:shd w:val="clear" w:color="auto" w:fill="FFFFFF"/>
            <w:hideMark/>
          </w:tcPr>
          <w:p w:rsidR="00465541" w:rsidRPr="00465541" w:rsidRDefault="00465541" w:rsidP="00465541">
            <w:pPr>
              <w:spacing w:after="0" w:line="240" w:lineRule="auto"/>
              <w:rPr>
                <w:rFonts w:ascii="Arial" w:eastAsia="Times New Roman" w:hAnsi="Arial" w:cs="Arial"/>
                <w:color w:val="000000"/>
                <w:sz w:val="21"/>
                <w:szCs w:val="21"/>
                <w:lang w:eastAsia="ru-RU"/>
              </w:rPr>
            </w:pPr>
          </w:p>
        </w:tc>
        <w:tc>
          <w:tcPr>
            <w:tcW w:w="750" w:type="dxa"/>
            <w:gridSpan w:val="3"/>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3.ХI</w:t>
            </w: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Е</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Б</w:t>
            </w:r>
          </w:p>
        </w:tc>
        <w:tc>
          <w:tcPr>
            <w:tcW w:w="930" w:type="dxa"/>
            <w:gridSpan w:val="2"/>
            <w:tcBorders>
              <w:top w:val="nil"/>
              <w:left w:val="single" w:sz="6" w:space="0" w:color="000001"/>
              <w:bottom w:val="nil"/>
              <w:right w:val="nil"/>
            </w:tcBorders>
            <w:shd w:val="clear" w:color="auto" w:fill="FFFFFF"/>
            <w:tcMar>
              <w:top w:w="0" w:type="dxa"/>
              <w:left w:w="115" w:type="dxa"/>
              <w:bottom w:w="0" w:type="dxa"/>
              <w:right w:w="0"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nil"/>
            </w:tcBorders>
            <w:shd w:val="clear" w:color="auto" w:fill="FFFFFF"/>
            <w:vAlign w:val="center"/>
            <w:hideMark/>
          </w:tcPr>
          <w:p w:rsidR="00465541" w:rsidRPr="00465541" w:rsidRDefault="00465541" w:rsidP="00465541">
            <w:pPr>
              <w:spacing w:after="0" w:line="240" w:lineRule="auto"/>
              <w:rPr>
                <w:rFonts w:ascii="Arial" w:eastAsia="Times New Roman" w:hAnsi="Arial" w:cs="Arial"/>
                <w:color w:val="000000"/>
                <w:sz w:val="21"/>
                <w:szCs w:val="21"/>
                <w:lang w:eastAsia="ru-RU"/>
              </w:rPr>
            </w:pPr>
          </w:p>
        </w:tc>
      </w:tr>
      <w:tr w:rsidR="00465541" w:rsidRPr="00465541" w:rsidTr="00465541">
        <w:tc>
          <w:tcPr>
            <w:tcW w:w="0" w:type="auto"/>
            <w:vMerge/>
            <w:tcBorders>
              <w:top w:val="nil"/>
              <w:left w:val="nil"/>
              <w:bottom w:val="single" w:sz="6" w:space="0" w:color="000001"/>
              <w:right w:val="single" w:sz="6" w:space="0" w:color="00000A"/>
            </w:tcBorders>
            <w:shd w:val="clear" w:color="auto" w:fill="FFFFFF"/>
            <w:hideMark/>
          </w:tcPr>
          <w:p w:rsidR="00465541" w:rsidRPr="00465541" w:rsidRDefault="00465541" w:rsidP="00465541">
            <w:pPr>
              <w:spacing w:after="0" w:line="240" w:lineRule="auto"/>
              <w:rPr>
                <w:rFonts w:ascii="Arial" w:eastAsia="Times New Roman" w:hAnsi="Arial" w:cs="Arial"/>
                <w:color w:val="000000"/>
                <w:sz w:val="21"/>
                <w:szCs w:val="21"/>
                <w:lang w:eastAsia="ru-RU"/>
              </w:rPr>
            </w:pPr>
          </w:p>
        </w:tc>
        <w:tc>
          <w:tcPr>
            <w:tcW w:w="750" w:type="dxa"/>
            <w:gridSpan w:val="3"/>
            <w:tcBorders>
              <w:top w:val="single" w:sz="6" w:space="0" w:color="000001"/>
              <w:left w:val="single" w:sz="6" w:space="0" w:color="00000A"/>
              <w:bottom w:val="single" w:sz="6" w:space="0" w:color="000001"/>
              <w:right w:val="single" w:sz="6" w:space="0" w:color="00000A"/>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2655" w:type="dxa"/>
            <w:gridSpan w:val="5"/>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С</w:t>
            </w:r>
          </w:p>
        </w:tc>
      </w:tr>
      <w:tr w:rsidR="00465541" w:rsidRPr="00465541" w:rsidTr="00465541">
        <w:tc>
          <w:tcPr>
            <w:tcW w:w="63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4.Ж</w:t>
            </w:r>
          </w:p>
        </w:tc>
        <w:tc>
          <w:tcPr>
            <w:tcW w:w="750" w:type="dxa"/>
            <w:gridSpan w:val="3"/>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И</w:t>
            </w: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Т</w:t>
            </w:r>
          </w:p>
        </w:tc>
        <w:tc>
          <w:tcPr>
            <w:tcW w:w="205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А</w:t>
            </w:r>
          </w:p>
        </w:tc>
      </w:tr>
      <w:tr w:rsidR="00465541" w:rsidRPr="00465541" w:rsidTr="00465541">
        <w:tc>
          <w:tcPr>
            <w:tcW w:w="1605" w:type="dxa"/>
            <w:gridSpan w:val="4"/>
            <w:tcBorders>
              <w:top w:val="single" w:sz="6" w:space="0" w:color="000001"/>
              <w:left w:val="nil"/>
              <w:bottom w:val="nil"/>
              <w:right w:val="single" w:sz="6" w:space="0" w:color="00000A"/>
            </w:tcBorders>
            <w:shd w:val="clear" w:color="auto" w:fill="FFFFFF"/>
            <w:tcMar>
              <w:top w:w="0" w:type="dxa"/>
              <w:left w:w="0"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В</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1485" w:type="dxa"/>
            <w:gridSpan w:val="3"/>
            <w:tcBorders>
              <w:top w:val="nil"/>
              <w:left w:val="single" w:sz="6" w:space="0" w:color="000001"/>
              <w:bottom w:val="nil"/>
              <w:right w:val="nil"/>
            </w:tcBorders>
            <w:shd w:val="clear" w:color="auto" w:fill="FFFFFF"/>
            <w:tcMar>
              <w:top w:w="0" w:type="dxa"/>
              <w:left w:w="115" w:type="dxa"/>
              <w:bottom w:w="0" w:type="dxa"/>
              <w:right w:w="0"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r>
      <w:tr w:rsidR="00465541" w:rsidRPr="00465541" w:rsidTr="00465541">
        <w:tc>
          <w:tcPr>
            <w:tcW w:w="750" w:type="dxa"/>
            <w:gridSpan w:val="2"/>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5.З</w:t>
            </w: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И</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З</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И</w:t>
            </w:r>
          </w:p>
        </w:tc>
        <w:tc>
          <w:tcPr>
            <w:tcW w:w="1770" w:type="dxa"/>
            <w:gridSpan w:val="4"/>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r>
      <w:tr w:rsidR="00465541" w:rsidRPr="00465541" w:rsidTr="00465541">
        <w:tc>
          <w:tcPr>
            <w:tcW w:w="1605" w:type="dxa"/>
            <w:gridSpan w:val="4"/>
            <w:tcBorders>
              <w:top w:val="nil"/>
              <w:left w:val="nil"/>
              <w:bottom w:val="single" w:sz="6" w:space="0" w:color="000001"/>
              <w:right w:val="single" w:sz="6" w:space="0" w:color="00000A"/>
            </w:tcBorders>
            <w:shd w:val="clear" w:color="auto" w:fill="FFFFFF"/>
            <w:tcMar>
              <w:top w:w="0" w:type="dxa"/>
              <w:left w:w="0"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Т</w:t>
            </w:r>
          </w:p>
        </w:tc>
        <w:tc>
          <w:tcPr>
            <w:tcW w:w="930" w:type="dxa"/>
            <w:gridSpan w:val="2"/>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930" w:type="dxa"/>
            <w:gridSpan w:val="2"/>
            <w:tcBorders>
              <w:top w:val="nil"/>
              <w:left w:val="nil"/>
              <w:bottom w:val="single" w:sz="6" w:space="0" w:color="000001"/>
              <w:right w:val="nil"/>
            </w:tcBorders>
            <w:shd w:val="clear" w:color="auto" w:fill="FFFFFF"/>
            <w:tcMar>
              <w:top w:w="0" w:type="dxa"/>
              <w:left w:w="0" w:type="dxa"/>
              <w:bottom w:w="0" w:type="dxa"/>
              <w:right w:w="0"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r>
      <w:tr w:rsidR="00465541" w:rsidRPr="00465541" w:rsidTr="00465541">
        <w:tc>
          <w:tcPr>
            <w:tcW w:w="63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lastRenderedPageBreak/>
              <w:t>6.У</w:t>
            </w:r>
          </w:p>
        </w:tc>
        <w:tc>
          <w:tcPr>
            <w:tcW w:w="750" w:type="dxa"/>
            <w:gridSpan w:val="3"/>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Л</w:t>
            </w: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Е</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Л</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Ъ</w:t>
            </w:r>
          </w:p>
        </w:tc>
        <w:tc>
          <w:tcPr>
            <w:tcW w:w="93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А</w:t>
            </w:r>
          </w:p>
        </w:tc>
      </w:tr>
      <w:tr w:rsidR="00465541" w:rsidRPr="00465541" w:rsidTr="00465541">
        <w:tc>
          <w:tcPr>
            <w:tcW w:w="1605" w:type="dxa"/>
            <w:gridSpan w:val="4"/>
            <w:vMerge w:val="restart"/>
            <w:tcBorders>
              <w:top w:val="single" w:sz="6" w:space="0" w:color="000001"/>
              <w:left w:val="nil"/>
              <w:bottom w:val="single" w:sz="6" w:space="0" w:color="000001"/>
              <w:right w:val="single" w:sz="6" w:space="0" w:color="00000A"/>
            </w:tcBorders>
            <w:shd w:val="clear" w:color="auto" w:fill="FFFFFF"/>
            <w:tcMar>
              <w:top w:w="0" w:type="dxa"/>
              <w:left w:w="0"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Л</w:t>
            </w:r>
          </w:p>
        </w:tc>
        <w:tc>
          <w:tcPr>
            <w:tcW w:w="2055" w:type="dxa"/>
            <w:gridSpan w:val="4"/>
            <w:vMerge w:val="restart"/>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r>
      <w:tr w:rsidR="00465541" w:rsidRPr="00465541" w:rsidTr="00465541">
        <w:tc>
          <w:tcPr>
            <w:tcW w:w="0" w:type="auto"/>
            <w:gridSpan w:val="4"/>
            <w:vMerge/>
            <w:tcBorders>
              <w:top w:val="single" w:sz="6" w:space="0" w:color="000001"/>
              <w:left w:val="nil"/>
              <w:bottom w:val="single" w:sz="6" w:space="0" w:color="000001"/>
              <w:right w:val="single" w:sz="6" w:space="0" w:color="00000A"/>
            </w:tcBorders>
            <w:shd w:val="clear" w:color="auto" w:fill="FFFFFF"/>
            <w:hideMark/>
          </w:tcPr>
          <w:p w:rsidR="00465541" w:rsidRPr="00465541" w:rsidRDefault="00465541" w:rsidP="00465541">
            <w:pPr>
              <w:spacing w:after="0" w:line="240" w:lineRule="auto"/>
              <w:rPr>
                <w:rFonts w:ascii="Arial" w:eastAsia="Times New Roman" w:hAnsi="Arial" w:cs="Arial"/>
                <w:color w:val="000000"/>
                <w:sz w:val="21"/>
                <w:szCs w:val="21"/>
                <w:lang w:eastAsia="ru-RU"/>
              </w:rPr>
            </w:pP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Ь</w:t>
            </w:r>
          </w:p>
        </w:tc>
        <w:tc>
          <w:tcPr>
            <w:tcW w:w="0" w:type="auto"/>
            <w:gridSpan w:val="4"/>
            <w:vMerge/>
            <w:tcBorders>
              <w:top w:val="single" w:sz="6" w:space="0" w:color="000001"/>
              <w:left w:val="single" w:sz="6" w:space="0" w:color="000001"/>
              <w:bottom w:val="single" w:sz="6" w:space="0" w:color="000001"/>
              <w:right w:val="nil"/>
            </w:tcBorders>
            <w:shd w:val="clear" w:color="auto" w:fill="FFFFFF"/>
            <w:vAlign w:val="center"/>
            <w:hideMark/>
          </w:tcPr>
          <w:p w:rsidR="00465541" w:rsidRPr="00465541" w:rsidRDefault="00465541" w:rsidP="00465541">
            <w:pPr>
              <w:spacing w:after="0" w:line="240" w:lineRule="auto"/>
              <w:rPr>
                <w:rFonts w:ascii="Arial" w:eastAsia="Times New Roman" w:hAnsi="Arial" w:cs="Arial"/>
                <w:color w:val="000000"/>
                <w:sz w:val="21"/>
                <w:szCs w:val="21"/>
                <w:lang w:eastAsia="ru-RU"/>
              </w:rPr>
            </w:pPr>
          </w:p>
        </w:tc>
      </w:tr>
      <w:tr w:rsidR="00465541" w:rsidRPr="00465541" w:rsidTr="00465541">
        <w:tc>
          <w:tcPr>
            <w:tcW w:w="630" w:type="dxa"/>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7.КЪ</w:t>
            </w:r>
          </w:p>
        </w:tc>
        <w:tc>
          <w:tcPr>
            <w:tcW w:w="750" w:type="dxa"/>
            <w:gridSpan w:val="3"/>
            <w:tcBorders>
              <w:top w:val="single" w:sz="6" w:space="0" w:color="000001"/>
              <w:left w:val="single" w:sz="6" w:space="0" w:color="000001"/>
              <w:bottom w:val="single" w:sz="6" w:space="0" w:color="000001"/>
              <w:right w:val="single" w:sz="6" w:space="0" w:color="00000A"/>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Я</w:t>
            </w: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Н</w:t>
            </w:r>
          </w:p>
        </w:tc>
        <w:tc>
          <w:tcPr>
            <w:tcW w:w="205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А</w:t>
            </w:r>
          </w:p>
        </w:tc>
      </w:tr>
      <w:tr w:rsidR="00465541" w:rsidRPr="00465541" w:rsidTr="00465541">
        <w:tc>
          <w:tcPr>
            <w:tcW w:w="630" w:type="dxa"/>
            <w:vMerge w:val="restart"/>
            <w:tcBorders>
              <w:top w:val="single" w:sz="6" w:space="0" w:color="000001"/>
              <w:left w:val="nil"/>
              <w:bottom w:val="single" w:sz="6" w:space="0" w:color="000001"/>
              <w:right w:val="nil"/>
            </w:tcBorders>
            <w:shd w:val="clear" w:color="auto" w:fill="FFFFFF"/>
            <w:tcMar>
              <w:top w:w="0" w:type="dxa"/>
              <w:left w:w="0" w:type="dxa"/>
              <w:bottom w:w="0" w:type="dxa"/>
              <w:right w:w="0"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750" w:type="dxa"/>
            <w:gridSpan w:val="3"/>
            <w:tcBorders>
              <w:top w:val="single" w:sz="6" w:space="0" w:color="000001"/>
              <w:left w:val="nil"/>
              <w:bottom w:val="single" w:sz="6" w:space="0" w:color="000001"/>
              <w:right w:val="single" w:sz="6" w:space="0" w:color="00000A"/>
            </w:tcBorders>
            <w:shd w:val="clear" w:color="auto" w:fill="FFFFFF"/>
            <w:tcMar>
              <w:top w:w="0" w:type="dxa"/>
              <w:left w:w="0"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О</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c>
          <w:tcPr>
            <w:tcW w:w="1485" w:type="dxa"/>
            <w:gridSpan w:val="3"/>
            <w:tcBorders>
              <w:top w:val="nil"/>
              <w:left w:val="single" w:sz="6" w:space="0" w:color="000001"/>
              <w:bottom w:val="single" w:sz="6" w:space="0" w:color="000001"/>
              <w:right w:val="nil"/>
            </w:tcBorders>
            <w:shd w:val="clear" w:color="auto" w:fill="FFFFFF"/>
            <w:tcMar>
              <w:top w:w="0" w:type="dxa"/>
              <w:left w:w="115" w:type="dxa"/>
              <w:bottom w:w="0" w:type="dxa"/>
              <w:right w:w="0"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p>
        </w:tc>
      </w:tr>
      <w:tr w:rsidR="00465541" w:rsidRPr="00465541" w:rsidTr="00465541">
        <w:tc>
          <w:tcPr>
            <w:tcW w:w="0" w:type="auto"/>
            <w:vMerge/>
            <w:tcBorders>
              <w:top w:val="single" w:sz="6" w:space="0" w:color="000001"/>
              <w:left w:val="nil"/>
              <w:bottom w:val="single" w:sz="6" w:space="0" w:color="000001"/>
              <w:right w:val="nil"/>
            </w:tcBorders>
            <w:shd w:val="clear" w:color="auto" w:fill="FFFFFF"/>
            <w:hideMark/>
          </w:tcPr>
          <w:p w:rsidR="00465541" w:rsidRPr="00465541" w:rsidRDefault="00465541" w:rsidP="00465541">
            <w:pPr>
              <w:spacing w:after="0" w:line="240" w:lineRule="auto"/>
              <w:rPr>
                <w:rFonts w:ascii="Arial" w:eastAsia="Times New Roman" w:hAnsi="Arial" w:cs="Arial"/>
                <w:color w:val="000000"/>
                <w:sz w:val="21"/>
                <w:szCs w:val="21"/>
                <w:lang w:eastAsia="ru-RU"/>
              </w:rPr>
            </w:pPr>
          </w:p>
        </w:tc>
        <w:tc>
          <w:tcPr>
            <w:tcW w:w="750" w:type="dxa"/>
            <w:gridSpan w:val="3"/>
            <w:tcBorders>
              <w:top w:val="single" w:sz="6" w:space="0" w:color="000001"/>
              <w:left w:val="nil"/>
              <w:bottom w:val="single" w:sz="6" w:space="0" w:color="000001"/>
              <w:right w:val="single" w:sz="6" w:space="0" w:color="00000A"/>
            </w:tcBorders>
            <w:shd w:val="clear" w:color="auto" w:fill="FFFFFF"/>
            <w:tcMar>
              <w:top w:w="0" w:type="dxa"/>
              <w:left w:w="0"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8.ХI</w:t>
            </w:r>
          </w:p>
        </w:tc>
        <w:tc>
          <w:tcPr>
            <w:tcW w:w="390" w:type="dxa"/>
            <w:tcBorders>
              <w:top w:val="single" w:sz="6" w:space="0" w:color="000001"/>
              <w:left w:val="single" w:sz="6" w:space="0" w:color="00000A"/>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Е</w:t>
            </w:r>
          </w:p>
        </w:tc>
        <w:tc>
          <w:tcPr>
            <w:tcW w:w="3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Р</w:t>
            </w:r>
          </w:p>
        </w:tc>
        <w:tc>
          <w:tcPr>
            <w:tcW w:w="148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465541" w:rsidRPr="00465541" w:rsidRDefault="00465541" w:rsidP="00465541">
            <w:pPr>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КI</w:t>
            </w:r>
          </w:p>
        </w:tc>
      </w:tr>
    </w:tbl>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-Чили бурес вирару се бикIуси шагьаркад сабил нушала архIя? Къучакъуни! Бархьли саби. Се мурадли ил дурабуркIуси?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-Существительноеличила делчIунти тикрарадарес;</w:t>
      </w:r>
      <w:r w:rsidRPr="00465541">
        <w:rPr>
          <w:rFonts w:ascii="Arial" w:eastAsia="Times New Roman" w:hAnsi="Arial" w:cs="Arial"/>
          <w:color w:val="000000"/>
          <w:sz w:val="21"/>
          <w:szCs w:val="21"/>
          <w:lang w:eastAsia="ru-RU"/>
        </w:rPr>
        <w:br/>
      </w:r>
      <w:r w:rsidRPr="00465541">
        <w:rPr>
          <w:rFonts w:ascii="Arial" w:eastAsia="Times New Roman" w:hAnsi="Arial" w:cs="Arial"/>
          <w:b/>
          <w:bCs/>
          <w:color w:val="000000"/>
          <w:sz w:val="21"/>
          <w:szCs w:val="21"/>
          <w:lang w:eastAsia="ru-RU"/>
        </w:rPr>
        <w:t>- </w:t>
      </w:r>
      <w:r w:rsidRPr="00465541">
        <w:rPr>
          <w:rFonts w:ascii="Arial" w:eastAsia="Times New Roman" w:hAnsi="Arial" w:cs="Arial"/>
          <w:color w:val="000000"/>
          <w:sz w:val="21"/>
          <w:szCs w:val="21"/>
          <w:lang w:eastAsia="ru-RU"/>
        </w:rPr>
        <w:t>дарган мезла лукIнила кьяйдуртачи пикри бяхIчиахъес;</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 дарган мезличи диги мурхьдарес;</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III. Дугьбала диктант.</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Гьаланачи аркьехIе чи? ва се? ибти суалтас жаваб лугуси гъайла бутIа бикIуси библиотекализи.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ХIушаб нуни гьалабирхьулира ГIяйша Кьурбановала балгагъуна назму. Даргая ва черделкIеная ил назмулизирад существительноеби.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ДурхIни абикьес нешли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Лерил гIямру харждиру,</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Сари регIси мезличил</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Илдази уркIи буру,</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ГIяхIгъубзни бетаахъес</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Риубцад къайгъи биру,</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Илдази сунна яхIра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Адабра минадиру. </w:t>
      </w:r>
      <w:r w:rsidRPr="00465541">
        <w:rPr>
          <w:rFonts w:ascii="Arial" w:eastAsia="Times New Roman" w:hAnsi="Arial" w:cs="Arial"/>
          <w:color w:val="000000"/>
          <w:sz w:val="21"/>
          <w:szCs w:val="21"/>
          <w:lang w:eastAsia="ru-RU"/>
        </w:rPr>
        <w:br/>
        <w:t>АхIер нешла гьарил дев</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УркIилизи дурцули,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Дубуртала яхI-ламус</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ГIямрулис хъумхIертули,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Адамтас дяхI шалали,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Шантас кумекдирули,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ХIуша, диштIал дучIанти,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Делкъабая гIямрули!</w:t>
      </w:r>
      <w:r w:rsidRPr="00465541">
        <w:rPr>
          <w:rFonts w:ascii="Arial" w:eastAsia="Times New Roman" w:hAnsi="Arial" w:cs="Arial"/>
          <w:color w:val="000000"/>
          <w:sz w:val="21"/>
          <w:szCs w:val="21"/>
          <w:lang w:eastAsia="ru-RU"/>
        </w:rPr>
        <w:br/>
        <w:t>Нешлаван дарган мезла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ХIурмат халал бирули,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Гьарил дугьайзурсила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Мурад барес гьалакли,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ХIуша, никIа бучIанти,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Гьар дус разидирули,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ГIямрулизир хIулкIули,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Калабая арали!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lastRenderedPageBreak/>
        <w:t>Кумекла дугьби: дурхIни, неш, гIямру, мез, уркIи, гIяхIгъубзни, къайгъи, яхI, адаб, дев, дубурти, яхI-ламус, адамти, дяхI, шанти, бучIанти, дус.</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IV. Гьанна – биалли аркьехIе Хасти ва ТIинтIти существительноебала кьакьализи. ХIердизирая ишдигъунти назмула тугъачира.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ХIевъар буцили </w:t>
      </w:r>
      <w:r w:rsidRPr="00465541">
        <w:rPr>
          <w:rFonts w:ascii="Arial" w:eastAsia="Times New Roman" w:hAnsi="Arial" w:cs="Arial"/>
          <w:b/>
          <w:bCs/>
          <w:color w:val="000000"/>
          <w:sz w:val="21"/>
          <w:szCs w:val="21"/>
          <w:lang w:eastAsia="ru-RU"/>
        </w:rPr>
        <w:t>муса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Нушала никIа</w:t>
      </w:r>
      <w:r w:rsidRPr="00465541">
        <w:rPr>
          <w:rFonts w:ascii="Arial" w:eastAsia="Times New Roman" w:hAnsi="Arial" w:cs="Arial"/>
          <w:b/>
          <w:bCs/>
          <w:color w:val="000000"/>
          <w:sz w:val="21"/>
          <w:szCs w:val="21"/>
          <w:lang w:eastAsia="ru-RU"/>
        </w:rPr>
        <w:t> Муса.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Дугели усаайчи,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КIухдикIахъу мер</w:t>
      </w:r>
      <w:r w:rsidRPr="00465541">
        <w:rPr>
          <w:rFonts w:ascii="Arial" w:eastAsia="Times New Roman" w:hAnsi="Arial" w:cs="Arial"/>
          <w:b/>
          <w:bCs/>
          <w:color w:val="000000"/>
          <w:sz w:val="21"/>
          <w:szCs w:val="21"/>
          <w:lang w:eastAsia="ru-RU"/>
        </w:rPr>
        <w:t>-муса.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Агь, сунела мурад баъ,</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Вялхъя урши сай </w:t>
      </w:r>
      <w:r w:rsidRPr="00465541">
        <w:rPr>
          <w:rFonts w:ascii="Arial" w:eastAsia="Times New Roman" w:hAnsi="Arial" w:cs="Arial"/>
          <w:b/>
          <w:bCs/>
          <w:color w:val="000000"/>
          <w:sz w:val="21"/>
          <w:szCs w:val="21"/>
          <w:lang w:eastAsia="ru-RU"/>
        </w:rPr>
        <w:t>Мурад </w:t>
      </w:r>
      <w:r w:rsidRPr="00465541">
        <w:rPr>
          <w:rFonts w:ascii="Arial" w:eastAsia="Times New Roman" w:hAnsi="Arial" w:cs="Arial"/>
          <w:color w:val="000000"/>
          <w:sz w:val="21"/>
          <w:szCs w:val="21"/>
          <w:lang w:eastAsia="ru-RU"/>
        </w:rPr>
        <w:t>–</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Хъябшсила, ухънасила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Биру итмадан </w:t>
      </w:r>
      <w:r w:rsidRPr="00465541">
        <w:rPr>
          <w:rFonts w:ascii="Arial" w:eastAsia="Times New Roman" w:hAnsi="Arial" w:cs="Arial"/>
          <w:b/>
          <w:bCs/>
          <w:color w:val="000000"/>
          <w:sz w:val="21"/>
          <w:szCs w:val="21"/>
          <w:lang w:eastAsia="ru-RU"/>
        </w:rPr>
        <w:t>мурад.</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Ишар ца тяхIярли дучIути, амма халаси ва биштIаси хIурпрачил делкIунти дугьби лер. Сен илди ил тяхIярли делкIунти? Селичирли илди декIардулхъули?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(ДурхIнала жавабти)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ХIердизирая гIергъити дугьбачи. Чидил кьакьализир хIердирул дугьби сари ишди?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Шагьар - ______________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кьакьа - _________________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урхьу - __________________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хIеркI- __________________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ши - ______________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у - _______________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чеу - _______________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жуз - _______________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Кумекла дугьби: МяхIячкъала, Ирчи Къазакъла, Каспи урхьу, Меусиша, Аминат, БяхIцIа, «ЧердикIибти».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V. ДаимбирехIе нушала шадибгьуни. АркьехIе МицIирти ва МицIирти ахIенти секIа уми иргъахъути существительноебала кьакьализи.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ХIердизирая суратуначи ва кIел кьукьяличи дугьби дуртIули (</w:t>
      </w:r>
      <w:r w:rsidRPr="00465541">
        <w:rPr>
          <w:rFonts w:ascii="Arial" w:eastAsia="Times New Roman" w:hAnsi="Arial" w:cs="Arial"/>
          <w:b/>
          <w:bCs/>
          <w:color w:val="000000"/>
          <w:sz w:val="21"/>
          <w:szCs w:val="21"/>
          <w:lang w:eastAsia="ru-RU"/>
        </w:rPr>
        <w:t>мицIирти ва мицIирти ахIенти секIа уми)</w:t>
      </w:r>
      <w:r w:rsidRPr="00465541">
        <w:rPr>
          <w:rFonts w:ascii="Arial" w:eastAsia="Times New Roman" w:hAnsi="Arial" w:cs="Arial"/>
          <w:color w:val="000000"/>
          <w:sz w:val="21"/>
          <w:szCs w:val="21"/>
          <w:lang w:eastAsia="ru-RU"/>
        </w:rPr>
        <w:t>, делкIеная существительноеби.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Кумекла дугьби: чIака, къача, жибхIя, мукьара, тяй, жита, жуз, кьалам, галга, хIева, кьакьа,шагьар.</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Физкультминутка.</w:t>
      </w:r>
      <w:r w:rsidRPr="00465541">
        <w:rPr>
          <w:rFonts w:ascii="Arial" w:eastAsia="Times New Roman" w:hAnsi="Arial" w:cs="Arial"/>
          <w:color w:val="000000"/>
          <w:sz w:val="21"/>
          <w:szCs w:val="21"/>
          <w:lang w:eastAsia="ru-RU"/>
        </w:rPr>
        <w:t> Аркьулра шагьаркадли (мерличиб башни), нуша разилира шадибгьуниличи, илбагьандан далайра дикIулра</w:t>
      </w:r>
      <w:r w:rsidRPr="00465541">
        <w:rPr>
          <w:rFonts w:ascii="Arial" w:eastAsia="Times New Roman" w:hAnsi="Arial" w:cs="Arial"/>
          <w:b/>
          <w:bCs/>
          <w:color w:val="000000"/>
          <w:sz w:val="21"/>
          <w:szCs w:val="21"/>
          <w:lang w:eastAsia="ru-RU"/>
        </w:rPr>
        <w:t>.( Нешла мезли лукIулра )</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VI. Гьанна – биалли аркьехIе Существительноела Жинс бикIуси парклизи.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Се бурес дируда хIушани существительноела жинсличила? Чум жинс лера существительноела? (ДурхIнала жавабти)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ХIебиалли,къучакъуни , дутIая гIергъити дугьбира хIябал кьукьяличи: мурул жинсла, хьунул жинсла, урга жинсла.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Жита, дудеш, неш, тIалхIяна, рузи, узи, кьулса, урши, рурси, хала неш, хала дудеш, адавзи, зизи, вава.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VII. Гьу, дурхIни, даира нуша Падежунала проспектлизи.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lastRenderedPageBreak/>
        <w:t>Дарган мезла мультфильмлизибадси бутIаличи хIердизирая.</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ГIу урдатурти дугьбачилси тест бедес.</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Хъарбаркь: урдатурти существительноеби делкIес ва падеж белгибарес.</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«Дила … -дудеш! Ну гIяхIил хIеррулра. Дила лерилра гIягIнити лер. Леб … ванаси, илаб биштIаси хъали, кухни.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Ну хIушачи карцIлира, хаслира бархIехъла … . Арадешра кам-камси, … изахъули сари, … кабиркули саби. Ца чумал … гьалар дила г … умчIескайиб, амма сагати гъез амъурти, жагати дашескадииб. Илбагьандан дила … имцIадиуб».</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b/>
          <w:bCs/>
          <w:color w:val="000000"/>
          <w:sz w:val="21"/>
          <w:szCs w:val="21"/>
          <w:lang w:eastAsia="ru-RU"/>
        </w:rPr>
        <w:t>Ахтардибарахъес дурх1нази, кагъарла х1ядурси тест</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«Дила неш-дудеш! Ну гIяхIил хIеррулра. Дила лерилра гIягIнити лер. Леб хъали ванаси, илаб биштIаси хъали, кухни.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Ну хIушачи карцIлира, хаслира бархIехъла замана. Арадешра кам-камси, кьяшми изахъули сари, къуйрукъра кабиркули саби.Ца чумал бархIи гьалар дила гъез умчIескайиб, амма сагати гъез амъурти, жагати дашескадииб. Илбагьандан дила гъез имцIадиуб».</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VIII. ХIера Цалихъла ва Дахълихъла существительноебала хIеркIра нушала гьалаб.</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ДелкIеная гIергъити существительноебала дахълихъла формаби: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Вава - _______________</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жуз - _______________</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дубура - _____________</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гьава - ______________</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шагьар - _______________</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адам - _______________</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хъали - _______________</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рурси - _______________</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Кумекла дугьби: вавни, жузи, дубурти, шагьурти, адамти, хъулри.</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IX. Синтаксисла шайчибадси хIянчи бикIуси кьакьализи дурадухъунра. БелчIеная предложение ва белгибарая, предложениела сегъуна членни биублил существительное гIергъиси преложениелизиб.</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Нешли Аминатлис жагаси хIева асиб.</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X. «Светофор» бикIуси хIяз.</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Нуни бархьси баян бурули риасли. хIушали ахъбурцулира шиниша шала, балкIси бурули риасли - хIунтIена.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I.Существительноели секIа лишан иргъахъу.</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2. Адамтачи хасси существительноели чи7 ибси суай жаваб луга.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3.Предложениелизиб ил бирар чIянкIли кIиибил даражала членницун.</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4. Существительноела урегал падеж хIясибли барсбикIар.</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5. Хасти существительноеби халаси хIярпличил лукIа.</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6.Существительноела жинс ахир хIясибли белгибиру.</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7. Существительное я цалихъ, я дахълихъ лугIилизиб башар.</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8. Существительное падежуни хIясибли барсбикIар.</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t>XI. Рефлексия.</w:t>
      </w:r>
    </w:p>
    <w:p w:rsidR="00465541" w:rsidRPr="00465541" w:rsidRDefault="00465541" w:rsidP="00465541">
      <w:pPr>
        <w:shd w:val="clear" w:color="auto" w:fill="FFFFFF"/>
        <w:spacing w:after="150" w:line="240" w:lineRule="auto"/>
        <w:rPr>
          <w:rFonts w:ascii="Arial" w:eastAsia="Times New Roman" w:hAnsi="Arial" w:cs="Arial"/>
          <w:color w:val="000000"/>
          <w:sz w:val="21"/>
          <w:szCs w:val="21"/>
          <w:lang w:eastAsia="ru-RU"/>
        </w:rPr>
      </w:pPr>
      <w:r w:rsidRPr="00465541">
        <w:rPr>
          <w:rFonts w:ascii="Arial" w:eastAsia="Times New Roman" w:hAnsi="Arial" w:cs="Arial"/>
          <w:color w:val="000000"/>
          <w:sz w:val="21"/>
          <w:szCs w:val="21"/>
          <w:lang w:eastAsia="ru-RU"/>
        </w:rPr>
        <w:lastRenderedPageBreak/>
        <w:t>XII. Хъули хIянчи. Чедиб белкIунси предложениелизирти ( нешли, аминатлис, хIева) существительноебала морфологиялашалси разбор барес.</w:t>
      </w:r>
    </w:p>
    <w:p w:rsidR="00F20A2D" w:rsidRDefault="00F20A2D"/>
    <w:sectPr w:rsidR="00F20A2D" w:rsidSect="008E4430">
      <w:pgSz w:w="11906" w:h="16838"/>
      <w:pgMar w:top="993" w:right="707" w:bottom="709" w:left="1418"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610"/>
    <w:rsid w:val="00465541"/>
    <w:rsid w:val="00506881"/>
    <w:rsid w:val="00712D49"/>
    <w:rsid w:val="008E4430"/>
    <w:rsid w:val="00AC3610"/>
    <w:rsid w:val="00F2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7C3DF-5443-40FB-B633-3F93C253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95602">
      <w:bodyDiv w:val="1"/>
      <w:marLeft w:val="0"/>
      <w:marRight w:val="0"/>
      <w:marTop w:val="0"/>
      <w:marBottom w:val="0"/>
      <w:divBdr>
        <w:top w:val="none" w:sz="0" w:space="0" w:color="auto"/>
        <w:left w:val="none" w:sz="0" w:space="0" w:color="auto"/>
        <w:bottom w:val="none" w:sz="0" w:space="0" w:color="auto"/>
        <w:right w:val="none" w:sz="0" w:space="0" w:color="auto"/>
      </w:divBdr>
    </w:div>
    <w:div w:id="1367170108">
      <w:bodyDiv w:val="1"/>
      <w:marLeft w:val="0"/>
      <w:marRight w:val="0"/>
      <w:marTop w:val="0"/>
      <w:marBottom w:val="0"/>
      <w:divBdr>
        <w:top w:val="none" w:sz="0" w:space="0" w:color="auto"/>
        <w:left w:val="none" w:sz="0" w:space="0" w:color="auto"/>
        <w:bottom w:val="none" w:sz="0" w:space="0" w:color="auto"/>
        <w:right w:val="none" w:sz="0" w:space="0" w:color="auto"/>
      </w:divBdr>
    </w:div>
    <w:div w:id="144612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1495</Words>
  <Characters>8522</Characters>
  <Application>Microsoft Office Word</Application>
  <DocSecurity>0</DocSecurity>
  <Lines>71</Lines>
  <Paragraphs>19</Paragraphs>
  <ScaleCrop>false</ScaleCrop>
  <Company>SPecialiST RePack</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Amir_ganster@outlook.com</dc:creator>
  <cp:keywords/>
  <dc:description/>
  <cp:lastModifiedBy>Amir_ganster@outlook.com</cp:lastModifiedBy>
  <cp:revision>7</cp:revision>
  <dcterms:created xsi:type="dcterms:W3CDTF">2022-03-17T19:49:00Z</dcterms:created>
  <dcterms:modified xsi:type="dcterms:W3CDTF">2022-03-20T08:36:00Z</dcterms:modified>
</cp:coreProperties>
</file>