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E1" w:rsidRPr="00D651E1" w:rsidRDefault="00D651E1" w:rsidP="0065451A">
      <w:pPr>
        <w:spacing w:after="200" w:line="276" w:lineRule="auto"/>
        <w:ind w:left="0" w:firstLine="0"/>
        <w:jc w:val="left"/>
        <w:rPr>
          <w:rFonts w:eastAsia="Calibri"/>
          <w:b/>
          <w:i/>
          <w:color w:val="auto"/>
          <w:sz w:val="24"/>
          <w:szCs w:val="24"/>
        </w:rPr>
      </w:pPr>
      <w:r w:rsidRPr="00D651E1">
        <w:rPr>
          <w:rFonts w:ascii="Calibri" w:hAnsi="Calibr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6CCD19D0" wp14:editId="13643741">
            <wp:simplePos x="0" y="0"/>
            <wp:positionH relativeFrom="column">
              <wp:posOffset>2697480</wp:posOffset>
            </wp:positionH>
            <wp:positionV relativeFrom="paragraph">
              <wp:posOffset>0</wp:posOffset>
            </wp:positionV>
            <wp:extent cx="1095375" cy="10128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1E1" w:rsidRPr="00D651E1" w:rsidRDefault="00D651E1" w:rsidP="00D651E1">
      <w:pPr>
        <w:spacing w:after="200" w:line="276" w:lineRule="auto"/>
        <w:ind w:left="142" w:firstLine="0"/>
        <w:jc w:val="left"/>
        <w:rPr>
          <w:rFonts w:eastAsia="Calibri"/>
          <w:b/>
          <w:i/>
          <w:color w:val="auto"/>
          <w:sz w:val="24"/>
          <w:szCs w:val="24"/>
        </w:rPr>
      </w:pPr>
    </w:p>
    <w:p w:rsidR="00D651E1" w:rsidRDefault="00D651E1" w:rsidP="00D651E1">
      <w:pPr>
        <w:spacing w:after="200" w:line="276" w:lineRule="auto"/>
        <w:ind w:left="0" w:firstLine="0"/>
        <w:jc w:val="left"/>
        <w:rPr>
          <w:rFonts w:eastAsia="Calibri"/>
          <w:b/>
          <w:i/>
          <w:color w:val="auto"/>
          <w:sz w:val="24"/>
          <w:szCs w:val="24"/>
        </w:rPr>
      </w:pPr>
    </w:p>
    <w:p w:rsidR="00D651E1" w:rsidRPr="00D651E1" w:rsidRDefault="00D651E1" w:rsidP="00D651E1">
      <w:pPr>
        <w:spacing w:after="200" w:line="276" w:lineRule="auto"/>
        <w:ind w:left="0" w:firstLine="0"/>
        <w:jc w:val="left"/>
        <w:rPr>
          <w:rFonts w:eastAsia="Calibri"/>
          <w:b/>
          <w:i/>
          <w:color w:val="auto"/>
          <w:sz w:val="24"/>
          <w:szCs w:val="24"/>
        </w:rPr>
      </w:pPr>
    </w:p>
    <w:p w:rsidR="00D651E1" w:rsidRPr="00D651E1" w:rsidRDefault="00D651E1" w:rsidP="00D651E1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tabs>
          <w:tab w:val="left" w:pos="-426"/>
          <w:tab w:val="left" w:pos="142"/>
        </w:tabs>
        <w:spacing w:before="480" w:after="100" w:line="268" w:lineRule="auto"/>
        <w:ind w:left="-142" w:firstLine="0"/>
        <w:contextualSpacing/>
        <w:jc w:val="center"/>
        <w:outlineLvl w:val="0"/>
        <w:rPr>
          <w:b/>
          <w:bCs/>
          <w:i/>
          <w:iCs/>
          <w:color w:val="925309"/>
          <w:spacing w:val="60"/>
          <w:sz w:val="22"/>
        </w:rPr>
      </w:pPr>
      <w:r w:rsidRPr="00D651E1">
        <w:rPr>
          <w:b/>
          <w:bCs/>
          <w:i/>
          <w:iCs/>
          <w:color w:val="925309"/>
          <w:spacing w:val="60"/>
          <w:sz w:val="22"/>
        </w:rPr>
        <w:t>РЕСПУБЛИКА ДАГЕСТАН</w:t>
      </w:r>
    </w:p>
    <w:p w:rsidR="00D651E1" w:rsidRPr="00D651E1" w:rsidRDefault="00D651E1" w:rsidP="00D651E1">
      <w:pPr>
        <w:tabs>
          <w:tab w:val="left" w:pos="-426"/>
          <w:tab w:val="left" w:pos="142"/>
        </w:tabs>
        <w:spacing w:after="0" w:line="240" w:lineRule="auto"/>
        <w:ind w:left="-567" w:firstLine="0"/>
        <w:jc w:val="center"/>
        <w:rPr>
          <w:b/>
          <w:color w:val="0F243E"/>
          <w:sz w:val="22"/>
        </w:rPr>
      </w:pPr>
      <w:r w:rsidRPr="00D651E1">
        <w:rPr>
          <w:b/>
          <w:color w:val="0F243E"/>
          <w:sz w:val="22"/>
        </w:rPr>
        <w:t xml:space="preserve">      МУНИЦИПАЛЬНОЕ КАЗЕННОЕ ОБЩЕОБРАЗОВАТЕЛЬНОЕ УЧРЕЖДЕНИЕ</w:t>
      </w:r>
    </w:p>
    <w:p w:rsidR="00661F58" w:rsidRDefault="00D651E1" w:rsidP="00D651E1">
      <w:pPr>
        <w:tabs>
          <w:tab w:val="left" w:pos="-426"/>
          <w:tab w:val="left" w:pos="142"/>
        </w:tabs>
        <w:spacing w:after="0" w:line="240" w:lineRule="auto"/>
        <w:ind w:left="-567" w:firstLine="0"/>
        <w:jc w:val="center"/>
        <w:rPr>
          <w:b/>
          <w:color w:val="0F243E"/>
          <w:spacing w:val="20"/>
          <w:sz w:val="22"/>
        </w:rPr>
      </w:pPr>
      <w:r w:rsidRPr="00D651E1">
        <w:rPr>
          <w:b/>
          <w:color w:val="0F243E"/>
          <w:sz w:val="22"/>
        </w:rPr>
        <w:t xml:space="preserve"> «</w:t>
      </w:r>
      <w:r w:rsidRPr="00D651E1">
        <w:rPr>
          <w:b/>
          <w:color w:val="0F243E"/>
          <w:spacing w:val="20"/>
          <w:sz w:val="22"/>
        </w:rPr>
        <w:t>ПЕРВОМАЙСКАЯ СРЕДНЯЯ ОБЩЕОБРАЗОВАТЕЛЬНАЯ ШКОЛА»</w:t>
      </w:r>
    </w:p>
    <w:p w:rsidR="00D651E1" w:rsidRPr="00D651E1" w:rsidRDefault="00D651E1" w:rsidP="00D651E1">
      <w:pPr>
        <w:tabs>
          <w:tab w:val="left" w:pos="-426"/>
          <w:tab w:val="left" w:pos="142"/>
        </w:tabs>
        <w:spacing w:after="0" w:line="240" w:lineRule="auto"/>
        <w:ind w:left="-567" w:firstLine="0"/>
        <w:jc w:val="center"/>
        <w:rPr>
          <w:b/>
          <w:color w:val="0F243E"/>
          <w:sz w:val="22"/>
        </w:rPr>
      </w:pPr>
      <w:r w:rsidRPr="00D651E1">
        <w:rPr>
          <w:b/>
          <w:color w:val="0F243E"/>
          <w:spacing w:val="20"/>
          <w:sz w:val="22"/>
        </w:rPr>
        <w:t xml:space="preserve"> </w:t>
      </w:r>
      <w:r w:rsidRPr="00D651E1">
        <w:rPr>
          <w:b/>
          <w:color w:val="0F243E"/>
          <w:sz w:val="22"/>
        </w:rPr>
        <w:t xml:space="preserve">КИЗЛЯРСКОГО </w:t>
      </w:r>
      <w:proofErr w:type="gramStart"/>
      <w:r w:rsidRPr="00D651E1">
        <w:rPr>
          <w:b/>
          <w:color w:val="0F243E"/>
          <w:sz w:val="22"/>
        </w:rPr>
        <w:t>РАЙОНА  РД</w:t>
      </w:r>
      <w:proofErr w:type="gramEnd"/>
    </w:p>
    <w:p w:rsidR="00D651E1" w:rsidRPr="00D651E1" w:rsidRDefault="00D651E1" w:rsidP="00D651E1">
      <w:pPr>
        <w:tabs>
          <w:tab w:val="left" w:pos="-426"/>
          <w:tab w:val="left" w:pos="142"/>
        </w:tabs>
        <w:spacing w:after="200" w:line="276" w:lineRule="auto"/>
        <w:ind w:left="-567" w:firstLine="0"/>
        <w:jc w:val="center"/>
        <w:rPr>
          <w:color w:val="0F243E"/>
          <w:spacing w:val="20"/>
          <w:sz w:val="22"/>
        </w:rPr>
      </w:pPr>
    </w:p>
    <w:p w:rsidR="00D651E1" w:rsidRPr="00D651E1" w:rsidRDefault="00D651E1" w:rsidP="00D651E1">
      <w:pPr>
        <w:spacing w:after="0" w:line="240" w:lineRule="auto"/>
        <w:ind w:left="0" w:firstLine="0"/>
        <w:jc w:val="left"/>
        <w:rPr>
          <w:rFonts w:eastAsia="Calibri"/>
          <w:b/>
          <w:i/>
          <w:color w:val="auto"/>
          <w:sz w:val="24"/>
          <w:szCs w:val="24"/>
        </w:rPr>
      </w:pPr>
      <w:r w:rsidRPr="00D651E1">
        <w:rPr>
          <w:rFonts w:eastAsia="Calibri"/>
          <w:b/>
          <w:i/>
          <w:color w:val="auto"/>
          <w:sz w:val="24"/>
          <w:szCs w:val="24"/>
        </w:rPr>
        <w:t xml:space="preserve">         </w:t>
      </w:r>
      <w:proofErr w:type="gramStart"/>
      <w:r w:rsidRPr="00D651E1">
        <w:rPr>
          <w:rFonts w:eastAsia="Calibri"/>
          <w:b/>
          <w:i/>
          <w:color w:val="auto"/>
          <w:sz w:val="24"/>
          <w:szCs w:val="24"/>
        </w:rPr>
        <w:t>« Рассмотрено</w:t>
      </w:r>
      <w:proofErr w:type="gramEnd"/>
      <w:r w:rsidRPr="00D651E1">
        <w:rPr>
          <w:rFonts w:eastAsia="Calibri"/>
          <w:b/>
          <w:i/>
          <w:color w:val="auto"/>
          <w:sz w:val="24"/>
          <w:szCs w:val="24"/>
        </w:rPr>
        <w:t xml:space="preserve"> »                                                       </w:t>
      </w:r>
      <w:r w:rsidR="00977DD2">
        <w:rPr>
          <w:rFonts w:eastAsia="Calibri"/>
          <w:b/>
          <w:i/>
          <w:color w:val="auto"/>
          <w:sz w:val="24"/>
          <w:szCs w:val="24"/>
        </w:rPr>
        <w:t xml:space="preserve">                                      </w:t>
      </w:r>
      <w:r w:rsidR="00661F58">
        <w:rPr>
          <w:rFonts w:eastAsia="Calibri"/>
          <w:b/>
          <w:i/>
          <w:color w:val="auto"/>
          <w:sz w:val="24"/>
          <w:szCs w:val="24"/>
        </w:rPr>
        <w:t xml:space="preserve">  </w:t>
      </w:r>
      <w:r w:rsidR="00661F58" w:rsidRPr="00D651E1">
        <w:rPr>
          <w:rFonts w:eastAsia="Calibri"/>
          <w:b/>
          <w:i/>
          <w:color w:val="auto"/>
          <w:sz w:val="24"/>
          <w:szCs w:val="24"/>
        </w:rPr>
        <w:t>«Утверждено»</w:t>
      </w:r>
      <w:r w:rsidR="00661F58">
        <w:rPr>
          <w:rFonts w:eastAsia="Calibri"/>
          <w:b/>
          <w:i/>
          <w:color w:val="auto"/>
          <w:sz w:val="24"/>
          <w:szCs w:val="24"/>
        </w:rPr>
        <w:t xml:space="preserve">  </w:t>
      </w:r>
      <w:r w:rsidRPr="00D651E1">
        <w:rPr>
          <w:rFonts w:eastAsia="Calibri"/>
          <w:b/>
          <w:i/>
          <w:color w:val="auto"/>
          <w:sz w:val="24"/>
          <w:szCs w:val="24"/>
        </w:rPr>
        <w:t xml:space="preserve">  </w:t>
      </w:r>
    </w:p>
    <w:p w:rsidR="00D651E1" w:rsidRPr="00D651E1" w:rsidRDefault="00D651E1" w:rsidP="00D651E1">
      <w:pPr>
        <w:spacing w:after="0" w:line="240" w:lineRule="auto"/>
        <w:ind w:left="-142" w:firstLine="0"/>
        <w:jc w:val="left"/>
        <w:rPr>
          <w:rFonts w:eastAsia="Calibri"/>
          <w:color w:val="auto"/>
          <w:sz w:val="24"/>
          <w:szCs w:val="24"/>
        </w:rPr>
      </w:pPr>
      <w:proofErr w:type="gramStart"/>
      <w:r w:rsidRPr="00D651E1">
        <w:rPr>
          <w:rFonts w:eastAsia="Calibri"/>
          <w:color w:val="auto"/>
          <w:sz w:val="24"/>
          <w:szCs w:val="24"/>
        </w:rPr>
        <w:t>на  заседании</w:t>
      </w:r>
      <w:proofErr w:type="gramEnd"/>
      <w:r w:rsidRPr="00D651E1">
        <w:rPr>
          <w:rFonts w:eastAsia="Calibri"/>
          <w:color w:val="auto"/>
          <w:sz w:val="24"/>
          <w:szCs w:val="24"/>
        </w:rPr>
        <w:t xml:space="preserve"> ШМО «Классных руководителей»           </w:t>
      </w:r>
      <w:r w:rsidR="00DB122F">
        <w:rPr>
          <w:rFonts w:eastAsia="Calibri"/>
          <w:color w:val="auto"/>
          <w:sz w:val="24"/>
          <w:szCs w:val="24"/>
        </w:rPr>
        <w:t xml:space="preserve">         </w:t>
      </w:r>
      <w:r w:rsidR="00661F58">
        <w:rPr>
          <w:rFonts w:eastAsia="Calibri"/>
          <w:color w:val="auto"/>
          <w:sz w:val="24"/>
          <w:szCs w:val="24"/>
        </w:rPr>
        <w:t xml:space="preserve">директор МКОУ «Первомайская </w:t>
      </w:r>
      <w:r w:rsidR="00661F58" w:rsidRPr="00D651E1">
        <w:rPr>
          <w:rFonts w:eastAsia="Calibri"/>
          <w:color w:val="auto"/>
          <w:sz w:val="24"/>
          <w:szCs w:val="24"/>
        </w:rPr>
        <w:t xml:space="preserve"> СО</w:t>
      </w:r>
      <w:r w:rsidR="00661F58">
        <w:rPr>
          <w:rFonts w:eastAsia="Calibri"/>
          <w:color w:val="auto"/>
          <w:sz w:val="24"/>
          <w:szCs w:val="24"/>
        </w:rPr>
        <w:t>Ш»</w:t>
      </w:r>
      <w:r w:rsidR="00661F58" w:rsidRPr="00D651E1">
        <w:rPr>
          <w:rFonts w:eastAsia="Calibri"/>
          <w:color w:val="auto"/>
          <w:sz w:val="24"/>
          <w:szCs w:val="24"/>
        </w:rPr>
        <w:t xml:space="preserve">  </w:t>
      </w:r>
    </w:p>
    <w:p w:rsidR="00D651E1" w:rsidRPr="00D651E1" w:rsidRDefault="00D651E1" w:rsidP="00D651E1">
      <w:pPr>
        <w:spacing w:after="0" w:line="240" w:lineRule="auto"/>
        <w:ind w:left="-142" w:firstLine="0"/>
        <w:jc w:val="left"/>
        <w:rPr>
          <w:rFonts w:eastAsia="Calibri"/>
          <w:color w:val="auto"/>
          <w:sz w:val="24"/>
          <w:szCs w:val="24"/>
        </w:rPr>
      </w:pPr>
      <w:proofErr w:type="gramStart"/>
      <w:r w:rsidRPr="00D651E1">
        <w:rPr>
          <w:rFonts w:eastAsia="Calibri"/>
          <w:color w:val="auto"/>
          <w:sz w:val="24"/>
          <w:szCs w:val="24"/>
        </w:rPr>
        <w:t>руководитель  _</w:t>
      </w:r>
      <w:proofErr w:type="gramEnd"/>
      <w:r w:rsidRPr="00D651E1">
        <w:rPr>
          <w:rFonts w:eastAsia="Calibri"/>
          <w:color w:val="auto"/>
          <w:sz w:val="24"/>
          <w:szCs w:val="24"/>
        </w:rPr>
        <w:t xml:space="preserve">________ </w:t>
      </w:r>
      <w:proofErr w:type="spellStart"/>
      <w:r w:rsidRPr="00D651E1">
        <w:rPr>
          <w:rFonts w:eastAsia="Calibri"/>
          <w:color w:val="auto"/>
          <w:sz w:val="24"/>
          <w:szCs w:val="24"/>
        </w:rPr>
        <w:t>З.А.Омарова</w:t>
      </w:r>
      <w:proofErr w:type="spellEnd"/>
      <w:r w:rsidRPr="00D651E1">
        <w:rPr>
          <w:rFonts w:eastAsia="Calibri"/>
          <w:color w:val="auto"/>
          <w:sz w:val="24"/>
          <w:szCs w:val="24"/>
        </w:rPr>
        <w:t xml:space="preserve">                                  </w:t>
      </w:r>
      <w:r w:rsidR="00661F58">
        <w:rPr>
          <w:rFonts w:eastAsia="Calibri"/>
          <w:color w:val="auto"/>
          <w:sz w:val="24"/>
          <w:szCs w:val="24"/>
        </w:rPr>
        <w:t xml:space="preserve">       </w:t>
      </w:r>
      <w:r w:rsidR="00661F58" w:rsidRPr="00D651E1">
        <w:rPr>
          <w:rFonts w:eastAsia="Calibri"/>
          <w:color w:val="auto"/>
          <w:sz w:val="24"/>
          <w:szCs w:val="24"/>
        </w:rPr>
        <w:t xml:space="preserve">_________________ А.М. Магомедов    </w:t>
      </w:r>
    </w:p>
    <w:p w:rsidR="00D651E1" w:rsidRPr="00D651E1" w:rsidRDefault="00D651E1" w:rsidP="00D651E1">
      <w:pPr>
        <w:spacing w:after="0" w:line="240" w:lineRule="auto"/>
        <w:ind w:left="-142" w:firstLine="0"/>
        <w:jc w:val="left"/>
        <w:rPr>
          <w:rFonts w:eastAsia="Calibri"/>
          <w:color w:val="auto"/>
          <w:sz w:val="24"/>
          <w:szCs w:val="24"/>
        </w:rPr>
      </w:pPr>
      <w:r w:rsidRPr="00D651E1">
        <w:rPr>
          <w:rFonts w:eastAsia="Calibri"/>
          <w:color w:val="auto"/>
          <w:sz w:val="24"/>
          <w:szCs w:val="24"/>
        </w:rPr>
        <w:t xml:space="preserve">Протокол № </w:t>
      </w:r>
      <w:r w:rsidR="00977DD2">
        <w:rPr>
          <w:rFonts w:eastAsia="Calibri"/>
          <w:color w:val="auto"/>
          <w:sz w:val="24"/>
          <w:szCs w:val="24"/>
        </w:rPr>
        <w:t xml:space="preserve">1 от </w:t>
      </w:r>
      <w:proofErr w:type="gramStart"/>
      <w:r w:rsidR="00977DD2">
        <w:rPr>
          <w:rFonts w:eastAsia="Calibri"/>
          <w:color w:val="auto"/>
          <w:sz w:val="24"/>
          <w:szCs w:val="24"/>
        </w:rPr>
        <w:t xml:space="preserve">«  </w:t>
      </w:r>
      <w:proofErr w:type="gramEnd"/>
      <w:r w:rsidR="00977DD2">
        <w:rPr>
          <w:rFonts w:eastAsia="Calibri"/>
          <w:color w:val="auto"/>
          <w:sz w:val="24"/>
          <w:szCs w:val="24"/>
        </w:rPr>
        <w:t xml:space="preserve">     »_____________ 202</w:t>
      </w:r>
      <w:r w:rsidRPr="00D651E1">
        <w:rPr>
          <w:rFonts w:eastAsia="Calibri"/>
          <w:color w:val="auto"/>
          <w:sz w:val="24"/>
          <w:szCs w:val="24"/>
        </w:rPr>
        <w:t xml:space="preserve">    г.</w:t>
      </w:r>
      <w:r w:rsidR="00977DD2">
        <w:rPr>
          <w:rFonts w:eastAsia="Calibri"/>
          <w:color w:val="auto"/>
          <w:sz w:val="24"/>
          <w:szCs w:val="24"/>
        </w:rPr>
        <w:t xml:space="preserve">             </w:t>
      </w:r>
      <w:r w:rsidR="00661F58">
        <w:rPr>
          <w:rFonts w:eastAsia="Calibri"/>
          <w:color w:val="auto"/>
          <w:sz w:val="24"/>
          <w:szCs w:val="24"/>
        </w:rPr>
        <w:t xml:space="preserve">                от </w:t>
      </w:r>
      <w:proofErr w:type="gramStart"/>
      <w:r w:rsidR="00661F58">
        <w:rPr>
          <w:rFonts w:eastAsia="Calibri"/>
          <w:color w:val="auto"/>
          <w:sz w:val="24"/>
          <w:szCs w:val="24"/>
        </w:rPr>
        <w:t xml:space="preserve">«  </w:t>
      </w:r>
      <w:proofErr w:type="gramEnd"/>
      <w:r w:rsidR="00661F58">
        <w:rPr>
          <w:rFonts w:eastAsia="Calibri"/>
          <w:color w:val="auto"/>
          <w:sz w:val="24"/>
          <w:szCs w:val="24"/>
        </w:rPr>
        <w:t xml:space="preserve">     »______________ 202</w:t>
      </w:r>
      <w:r w:rsidR="00661F58" w:rsidRPr="00D651E1">
        <w:rPr>
          <w:rFonts w:eastAsia="Calibri"/>
          <w:color w:val="auto"/>
          <w:sz w:val="24"/>
          <w:szCs w:val="24"/>
        </w:rPr>
        <w:t xml:space="preserve">     г.</w:t>
      </w:r>
    </w:p>
    <w:p w:rsidR="00D651E1" w:rsidRDefault="00D651E1" w:rsidP="00D651E1">
      <w:pPr>
        <w:tabs>
          <w:tab w:val="left" w:pos="3495"/>
          <w:tab w:val="left" w:pos="12420"/>
        </w:tabs>
        <w:spacing w:after="200" w:line="276" w:lineRule="auto"/>
        <w:ind w:left="0" w:firstLine="0"/>
        <w:rPr>
          <w:color w:val="auto"/>
          <w:szCs w:val="28"/>
        </w:rPr>
      </w:pPr>
    </w:p>
    <w:p w:rsidR="00661F58" w:rsidRDefault="00661F58" w:rsidP="00D651E1">
      <w:pPr>
        <w:tabs>
          <w:tab w:val="left" w:pos="3495"/>
          <w:tab w:val="left" w:pos="12420"/>
        </w:tabs>
        <w:spacing w:after="200" w:line="276" w:lineRule="auto"/>
        <w:ind w:left="0" w:firstLine="0"/>
        <w:rPr>
          <w:color w:val="auto"/>
          <w:szCs w:val="28"/>
        </w:rPr>
      </w:pPr>
    </w:p>
    <w:p w:rsidR="00661F58" w:rsidRDefault="00661F58" w:rsidP="00D651E1">
      <w:pPr>
        <w:tabs>
          <w:tab w:val="left" w:pos="3495"/>
          <w:tab w:val="left" w:pos="12420"/>
        </w:tabs>
        <w:spacing w:after="200" w:line="276" w:lineRule="auto"/>
        <w:ind w:left="0" w:firstLine="0"/>
        <w:rPr>
          <w:color w:val="auto"/>
          <w:szCs w:val="28"/>
        </w:rPr>
      </w:pPr>
    </w:p>
    <w:p w:rsidR="00661F58" w:rsidRPr="00D651E1" w:rsidRDefault="00661F58" w:rsidP="00D651E1">
      <w:pPr>
        <w:tabs>
          <w:tab w:val="left" w:pos="3495"/>
          <w:tab w:val="left" w:pos="12420"/>
        </w:tabs>
        <w:spacing w:after="200" w:line="276" w:lineRule="auto"/>
        <w:ind w:left="0" w:firstLine="0"/>
        <w:rPr>
          <w:color w:val="auto"/>
          <w:szCs w:val="28"/>
        </w:rPr>
      </w:pPr>
    </w:p>
    <w:p w:rsidR="00D651E1" w:rsidRDefault="00D651E1" w:rsidP="00661F58">
      <w:pPr>
        <w:spacing w:after="0" w:line="249" w:lineRule="auto"/>
        <w:ind w:left="0" w:firstLine="0"/>
        <w:jc w:val="left"/>
      </w:pPr>
      <w:r>
        <w:rPr>
          <w:b/>
          <w:sz w:val="48"/>
        </w:rPr>
        <w:t xml:space="preserve">РАБОЧАЯ ПРОГРАММА ВОСПИТАНИЯ </w:t>
      </w:r>
    </w:p>
    <w:p w:rsidR="00D651E1" w:rsidRDefault="0065451A" w:rsidP="0065451A">
      <w:pPr>
        <w:spacing w:after="0" w:line="249" w:lineRule="auto"/>
        <w:ind w:left="0" w:right="984" w:firstLine="0"/>
        <w:jc w:val="left"/>
        <w:rPr>
          <w:b/>
          <w:sz w:val="48"/>
        </w:rPr>
      </w:pPr>
      <w:r>
        <w:rPr>
          <w:b/>
          <w:sz w:val="48"/>
        </w:rPr>
        <w:t xml:space="preserve">     </w:t>
      </w:r>
      <w:r w:rsidR="00D651E1">
        <w:rPr>
          <w:b/>
          <w:sz w:val="48"/>
        </w:rPr>
        <w:t xml:space="preserve"> МКОУ «ПЕРВОМАЙСКАЯ СОШ»</w:t>
      </w:r>
    </w:p>
    <w:p w:rsidR="00D651E1" w:rsidRDefault="00D651E1" w:rsidP="00D651E1">
      <w:pPr>
        <w:spacing w:after="0" w:line="249" w:lineRule="auto"/>
        <w:ind w:left="3818" w:right="984" w:hanging="2200"/>
        <w:jc w:val="left"/>
      </w:pPr>
      <w:r>
        <w:rPr>
          <w:b/>
          <w:sz w:val="48"/>
        </w:rPr>
        <w:t xml:space="preserve">   </w:t>
      </w:r>
      <w:r w:rsidR="00661F58">
        <w:rPr>
          <w:b/>
          <w:sz w:val="48"/>
        </w:rPr>
        <w:t xml:space="preserve">          </w:t>
      </w:r>
      <w:r>
        <w:rPr>
          <w:b/>
          <w:sz w:val="48"/>
        </w:rPr>
        <w:t xml:space="preserve"> на 202</w:t>
      </w:r>
      <w:r w:rsidR="00661F58">
        <w:rPr>
          <w:b/>
          <w:sz w:val="48"/>
        </w:rPr>
        <w:t>1 – 2025</w:t>
      </w:r>
      <w:r>
        <w:rPr>
          <w:b/>
          <w:sz w:val="48"/>
        </w:rPr>
        <w:t xml:space="preserve">г.г. </w:t>
      </w:r>
    </w:p>
    <w:p w:rsidR="00661F58" w:rsidRDefault="00D651E1" w:rsidP="00661F58">
      <w:pPr>
        <w:ind w:left="0" w:firstLine="0"/>
      </w:pPr>
      <w:r>
        <w:t xml:space="preserve"> </w:t>
      </w:r>
      <w:r w:rsidR="00661F58">
        <w:t xml:space="preserve">                          </w:t>
      </w:r>
    </w:p>
    <w:p w:rsidR="00661F58" w:rsidRDefault="00661F58" w:rsidP="00661F58">
      <w:pPr>
        <w:ind w:left="0" w:firstLine="0"/>
      </w:pPr>
    </w:p>
    <w:p w:rsidR="00661F58" w:rsidRDefault="00661F58" w:rsidP="00661F58">
      <w:pPr>
        <w:ind w:left="0" w:firstLine="0"/>
      </w:pPr>
    </w:p>
    <w:p w:rsidR="00661F58" w:rsidRDefault="00661F58" w:rsidP="00661F58">
      <w:pPr>
        <w:ind w:left="0" w:firstLine="0"/>
      </w:pPr>
    </w:p>
    <w:p w:rsidR="00661F58" w:rsidRDefault="00661F58" w:rsidP="00661F58">
      <w:pPr>
        <w:ind w:left="0" w:firstLine="0"/>
      </w:pPr>
    </w:p>
    <w:p w:rsidR="00661F58" w:rsidRDefault="00661F58" w:rsidP="00661F58">
      <w:pPr>
        <w:ind w:left="0" w:firstLine="0"/>
      </w:pPr>
    </w:p>
    <w:p w:rsidR="00661F58" w:rsidRDefault="00661F58" w:rsidP="00661F58">
      <w:pPr>
        <w:ind w:left="0" w:firstLine="0"/>
      </w:pPr>
    </w:p>
    <w:p w:rsidR="00661F58" w:rsidRDefault="00661F58" w:rsidP="00661F58">
      <w:pPr>
        <w:ind w:left="0" w:firstLine="0"/>
      </w:pPr>
    </w:p>
    <w:p w:rsidR="00661F58" w:rsidRDefault="00661F58" w:rsidP="00661F58">
      <w:pPr>
        <w:ind w:left="0" w:firstLine="0"/>
      </w:pPr>
    </w:p>
    <w:p w:rsidR="00661F58" w:rsidRDefault="00661F58" w:rsidP="00661F58">
      <w:pPr>
        <w:ind w:left="0" w:firstLine="0"/>
      </w:pPr>
      <w:r>
        <w:t xml:space="preserve">                               </w:t>
      </w:r>
      <w:r w:rsidR="00D651E1">
        <w:t xml:space="preserve"> рассмотрена и утверждена на педагогическом совете,</w:t>
      </w:r>
    </w:p>
    <w:p w:rsidR="00D651E1" w:rsidRDefault="00661F58" w:rsidP="00661F58">
      <w:pPr>
        <w:ind w:left="0" w:firstLine="0"/>
      </w:pPr>
      <w:r>
        <w:t xml:space="preserve">                                        </w:t>
      </w:r>
      <w:r w:rsidR="00D651E1">
        <w:t xml:space="preserve"> </w:t>
      </w:r>
      <w:r>
        <w:t xml:space="preserve">      протокол № _ от _</w:t>
      </w:r>
      <w:proofErr w:type="gramStart"/>
      <w:r>
        <w:t>_._</w:t>
      </w:r>
      <w:proofErr w:type="gramEnd"/>
      <w:r>
        <w:t>___.2021</w:t>
      </w:r>
      <w:r w:rsidR="00D651E1">
        <w:t xml:space="preserve">г </w:t>
      </w:r>
    </w:p>
    <w:p w:rsidR="00661F58" w:rsidRDefault="00661F58" w:rsidP="00661F58">
      <w:pPr>
        <w:spacing w:after="0" w:line="249" w:lineRule="auto"/>
        <w:ind w:left="0" w:right="1421" w:firstLine="0"/>
      </w:pPr>
      <w:r>
        <w:t xml:space="preserve">                                     </w:t>
      </w:r>
      <w:r w:rsidR="00D651E1">
        <w:t xml:space="preserve">в составе основных образовательных программ </w:t>
      </w:r>
    </w:p>
    <w:p w:rsidR="00D651E1" w:rsidRDefault="00661F58" w:rsidP="00661F58">
      <w:pPr>
        <w:spacing w:after="0" w:line="249" w:lineRule="auto"/>
        <w:ind w:left="0" w:right="1421" w:firstLine="0"/>
      </w:pPr>
      <w:r>
        <w:t xml:space="preserve">                                      начального, </w:t>
      </w:r>
      <w:r w:rsidR="00D651E1">
        <w:t xml:space="preserve">основного и </w:t>
      </w:r>
      <w:r>
        <w:t>среднего образований</w:t>
      </w:r>
    </w:p>
    <w:p w:rsidR="00661F58" w:rsidRDefault="00661F58" w:rsidP="00661F58">
      <w:pPr>
        <w:tabs>
          <w:tab w:val="left" w:pos="1260"/>
        </w:tabs>
        <w:spacing w:after="0" w:line="276" w:lineRule="auto"/>
        <w:ind w:left="0" w:firstLine="0"/>
        <w:rPr>
          <w:b/>
          <w:color w:val="auto"/>
          <w:sz w:val="36"/>
          <w:szCs w:val="36"/>
        </w:rPr>
      </w:pPr>
    </w:p>
    <w:p w:rsidR="00BD2B59" w:rsidRDefault="00977DD2" w:rsidP="00661F58">
      <w:pPr>
        <w:tabs>
          <w:tab w:val="left" w:pos="1260"/>
        </w:tabs>
        <w:spacing w:after="0" w:line="276" w:lineRule="auto"/>
        <w:ind w:left="0" w:firstLine="0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</w:t>
      </w:r>
    </w:p>
    <w:p w:rsidR="0065451A" w:rsidRDefault="0065451A" w:rsidP="00661F58">
      <w:pPr>
        <w:tabs>
          <w:tab w:val="left" w:pos="1260"/>
        </w:tabs>
        <w:spacing w:after="0" w:line="276" w:lineRule="auto"/>
        <w:ind w:left="0" w:firstLine="0"/>
        <w:rPr>
          <w:b/>
          <w:color w:val="auto"/>
          <w:sz w:val="36"/>
          <w:szCs w:val="36"/>
        </w:rPr>
      </w:pPr>
    </w:p>
    <w:p w:rsidR="00DB122F" w:rsidRPr="00D651E1" w:rsidRDefault="00DB122F" w:rsidP="00661F58">
      <w:pPr>
        <w:tabs>
          <w:tab w:val="left" w:pos="1260"/>
        </w:tabs>
        <w:spacing w:after="0" w:line="276" w:lineRule="auto"/>
        <w:ind w:left="0" w:firstLine="0"/>
        <w:rPr>
          <w:b/>
          <w:color w:val="auto"/>
          <w:sz w:val="36"/>
          <w:szCs w:val="36"/>
        </w:rPr>
      </w:pPr>
    </w:p>
    <w:p w:rsidR="00BD2B59" w:rsidRDefault="00D87D1C">
      <w:pPr>
        <w:spacing w:after="0" w:line="259" w:lineRule="auto"/>
        <w:ind w:left="576" w:hanging="10"/>
        <w:jc w:val="center"/>
      </w:pPr>
      <w:r>
        <w:rPr>
          <w:b/>
          <w:sz w:val="24"/>
        </w:rPr>
        <w:lastRenderedPageBreak/>
        <w:t xml:space="preserve">ПОЯСНИТЕЛЬНАЯ ЗАПИСКА </w:t>
      </w:r>
    </w:p>
    <w:p w:rsidR="00BD2B59" w:rsidRDefault="00D87D1C">
      <w:pPr>
        <w:spacing w:after="10" w:line="259" w:lineRule="auto"/>
        <w:ind w:left="627" w:firstLine="0"/>
        <w:jc w:val="center"/>
      </w:pPr>
      <w:r>
        <w:rPr>
          <w:b/>
          <w:sz w:val="24"/>
        </w:rPr>
        <w:t xml:space="preserve"> </w:t>
      </w:r>
    </w:p>
    <w:p w:rsidR="00BD2B59" w:rsidRDefault="00D87D1C">
      <w:pPr>
        <w:ind w:left="1"/>
      </w:pPr>
      <w:r>
        <w:t>Рабочая программа воспит</w:t>
      </w:r>
      <w:r w:rsidR="00D651E1">
        <w:t>ания МКОУ «Первомайская СОШ</w:t>
      </w:r>
      <w:r>
        <w:t xml:space="preserve">» составлена на основе нормативных актов действующего законодательства, а также следующих документов: </w:t>
      </w:r>
    </w:p>
    <w:p w:rsidR="00BD2B59" w:rsidRDefault="005850F4">
      <w:pPr>
        <w:numPr>
          <w:ilvl w:val="0"/>
          <w:numId w:val="1"/>
        </w:numPr>
        <w:ind w:hanging="360"/>
      </w:pPr>
      <w:hyperlink r:id="rId8">
        <w:r w:rsidR="00D87D1C">
          <w:t xml:space="preserve">Федеральный закон от 31.07.2020 </w:t>
        </w:r>
      </w:hyperlink>
      <w:hyperlink r:id="rId9">
        <w:r w:rsidR="00D87D1C">
          <w:t xml:space="preserve">N </w:t>
        </w:r>
      </w:hyperlink>
      <w:hyperlink r:id="rId10">
        <w:r w:rsidR="00D87D1C">
          <w:t>304</w:t>
        </w:r>
      </w:hyperlink>
      <w:hyperlink r:id="rId11">
        <w:r w:rsidR="00D87D1C">
          <w:t>-</w:t>
        </w:r>
      </w:hyperlink>
      <w:hyperlink r:id="rId12">
        <w:r w:rsidR="00D87D1C">
          <w:t xml:space="preserve">ФЗ </w:t>
        </w:r>
      </w:hyperlink>
      <w:hyperlink r:id="rId13">
        <w:r w:rsidR="00D87D1C">
          <w:t>«</w:t>
        </w:r>
      </w:hyperlink>
      <w:hyperlink r:id="rId14">
        <w:r w:rsidR="00D87D1C">
          <w:t xml:space="preserve">О внесении изменений в Федеральный </w:t>
        </w:r>
      </w:hyperlink>
      <w:hyperlink r:id="rId15">
        <w:r w:rsidR="00D87D1C">
          <w:t xml:space="preserve">закон </w:t>
        </w:r>
      </w:hyperlink>
      <w:hyperlink r:id="rId16">
        <w:r w:rsidR="00D87D1C">
          <w:t>«</w:t>
        </w:r>
      </w:hyperlink>
      <w:hyperlink r:id="rId17">
        <w:r w:rsidR="00D87D1C">
          <w:t xml:space="preserve">Об образовании в Российской Федерации" по вопросам воспитания </w:t>
        </w:r>
      </w:hyperlink>
      <w:hyperlink r:id="rId18">
        <w:r w:rsidR="00D87D1C">
          <w:t>обучающихся</w:t>
        </w:r>
      </w:hyperlink>
      <w:hyperlink r:id="rId19">
        <w:r w:rsidR="00D87D1C">
          <w:t>»</w:t>
        </w:r>
      </w:hyperlink>
      <w:r w:rsidR="00D87D1C">
        <w:t xml:space="preserve"> </w:t>
      </w:r>
    </w:p>
    <w:p w:rsidR="00BD2B59" w:rsidRDefault="00D87D1C">
      <w:pPr>
        <w:numPr>
          <w:ilvl w:val="0"/>
          <w:numId w:val="1"/>
        </w:numPr>
        <w:spacing w:after="0" w:line="249" w:lineRule="auto"/>
        <w:ind w:hanging="360"/>
      </w:pPr>
      <w:r>
        <w:rPr>
          <w:color w:val="2C2B2B"/>
        </w:rPr>
        <w:t>Указ Президента Российской Федерации от 07.0</w:t>
      </w:r>
      <w:r w:rsidR="00D651E1">
        <w:rPr>
          <w:color w:val="2C2B2B"/>
        </w:rPr>
        <w:t>5.2018 №204 «О национальных цел</w:t>
      </w:r>
      <w:r>
        <w:rPr>
          <w:color w:val="2C2B2B"/>
        </w:rPr>
        <w:t>ях и стратегических задачах развития Российской Ф</w:t>
      </w:r>
      <w:r w:rsidR="00D651E1">
        <w:rPr>
          <w:color w:val="2C2B2B"/>
        </w:rPr>
        <w:t xml:space="preserve">едерации на период до 2024 </w:t>
      </w:r>
      <w:proofErr w:type="gramStart"/>
      <w:r w:rsidR="00D651E1">
        <w:rPr>
          <w:color w:val="2C2B2B"/>
        </w:rPr>
        <w:t xml:space="preserve">год </w:t>
      </w:r>
      <w:r>
        <w:rPr>
          <w:color w:val="2C2B2B"/>
        </w:rPr>
        <w:t>»</w:t>
      </w:r>
      <w:proofErr w:type="gramEnd"/>
      <w:r>
        <w:rPr>
          <w:color w:val="2C2B2B"/>
        </w:rPr>
        <w:t xml:space="preserve"> </w:t>
      </w:r>
    </w:p>
    <w:p w:rsidR="00BD2B59" w:rsidRDefault="00D87D1C">
      <w:pPr>
        <w:numPr>
          <w:ilvl w:val="0"/>
          <w:numId w:val="1"/>
        </w:numPr>
        <w:spacing w:after="0" w:line="249" w:lineRule="auto"/>
        <w:ind w:hanging="360"/>
      </w:pPr>
      <w:r>
        <w:rPr>
          <w:color w:val="2C2B2B"/>
        </w:rPr>
        <w:t>Указ Президента Российской Федерации от 21.07.2020 №474 «О национальных це</w:t>
      </w:r>
      <w:r w:rsidR="00D651E1">
        <w:rPr>
          <w:color w:val="2C2B2B"/>
        </w:rPr>
        <w:t>л</w:t>
      </w:r>
      <w:r>
        <w:rPr>
          <w:color w:val="2C2B2B"/>
        </w:rPr>
        <w:t xml:space="preserve">ях развития Российской Федерации на период до 2030 года» </w:t>
      </w:r>
    </w:p>
    <w:p w:rsidR="00BD2B59" w:rsidRDefault="00D87D1C">
      <w:pPr>
        <w:numPr>
          <w:ilvl w:val="0"/>
          <w:numId w:val="1"/>
        </w:numPr>
        <w:spacing w:after="0" w:line="249" w:lineRule="auto"/>
        <w:ind w:hanging="360"/>
      </w:pPr>
      <w:r>
        <w:rPr>
          <w:color w:val="2C2B2B"/>
        </w:rPr>
        <w:t>Указ Президента Российской Федерации от 29.1</w:t>
      </w:r>
      <w:r w:rsidR="00D651E1">
        <w:rPr>
          <w:color w:val="2C2B2B"/>
        </w:rPr>
        <w:t>0.2015 № 536 «О создании Общеро</w:t>
      </w:r>
      <w:r>
        <w:rPr>
          <w:color w:val="2C2B2B"/>
        </w:rPr>
        <w:t>ссийской общественно-государственной детско-</w:t>
      </w:r>
      <w:r w:rsidR="00D651E1">
        <w:rPr>
          <w:color w:val="2C2B2B"/>
        </w:rPr>
        <w:t>юношеской организации «Российск</w:t>
      </w:r>
      <w:r>
        <w:rPr>
          <w:color w:val="2C2B2B"/>
        </w:rPr>
        <w:t xml:space="preserve">ое движение школьников» </w:t>
      </w:r>
    </w:p>
    <w:p w:rsidR="00BD2B59" w:rsidRDefault="00D87D1C">
      <w:pPr>
        <w:numPr>
          <w:ilvl w:val="0"/>
          <w:numId w:val="1"/>
        </w:numPr>
        <w:spacing w:after="0" w:line="249" w:lineRule="auto"/>
        <w:ind w:hanging="360"/>
      </w:pPr>
      <w:r>
        <w:rPr>
          <w:color w:val="2C2B2B"/>
        </w:rPr>
        <w:t xml:space="preserve">Приказ </w:t>
      </w:r>
      <w:proofErr w:type="spellStart"/>
      <w:r>
        <w:rPr>
          <w:color w:val="2C2B2B"/>
        </w:rPr>
        <w:t>Минпросвещения</w:t>
      </w:r>
      <w:proofErr w:type="spellEnd"/>
      <w:r>
        <w:rPr>
          <w:color w:val="2C2B2B"/>
        </w:rPr>
        <w:t xml:space="preserve"> РФ от 11.12.2020 № 712 «О внесении изменений в Федеральные государственные образовательные стандарты общего образования по вопросам воспитания обучающихся»</w:t>
      </w:r>
      <w:r>
        <w:t xml:space="preserve">  </w:t>
      </w:r>
      <w:r>
        <w:rPr>
          <w:color w:val="2C2B2B"/>
        </w:rPr>
        <w:t xml:space="preserve"> </w:t>
      </w:r>
    </w:p>
    <w:p w:rsidR="00BD2B59" w:rsidRDefault="00D87D1C">
      <w:pPr>
        <w:numPr>
          <w:ilvl w:val="0"/>
          <w:numId w:val="1"/>
        </w:numPr>
        <w:spacing w:after="0" w:line="249" w:lineRule="auto"/>
        <w:ind w:hanging="360"/>
      </w:pPr>
      <w:r>
        <w:rPr>
          <w:color w:val="2C2B2B"/>
        </w:rPr>
        <w:t xml:space="preserve">Примерная программа воспитания (Одобрена федеральным учебно-методическим объединением по общему образованию, протокол от 02.06.2020 №2/20) </w:t>
      </w:r>
    </w:p>
    <w:p w:rsidR="00BD2B59" w:rsidRDefault="00D87D1C">
      <w:pPr>
        <w:numPr>
          <w:ilvl w:val="0"/>
          <w:numId w:val="1"/>
        </w:numPr>
        <w:spacing w:after="6" w:line="237" w:lineRule="auto"/>
        <w:ind w:hanging="360"/>
      </w:pPr>
      <w:r>
        <w:rPr>
          <w:sz w:val="26"/>
        </w:rPr>
        <w:t xml:space="preserve">Информация </w:t>
      </w:r>
      <w:proofErr w:type="spellStart"/>
      <w:r>
        <w:rPr>
          <w:sz w:val="26"/>
        </w:rPr>
        <w:t>Рособрнадзора</w:t>
      </w:r>
      <w:proofErr w:type="spellEnd"/>
      <w:r>
        <w:rPr>
          <w:sz w:val="26"/>
        </w:rPr>
        <w:t xml:space="preserve"> от 04.02.2021 «Федеральная служба по надзору в сфере образования и науки информирует организации, осуществляющие образовательную деятельность по основным образовательным программам среднего общего образования»</w:t>
      </w:r>
      <w:r>
        <w:rPr>
          <w:color w:val="2C2B2B"/>
        </w:rPr>
        <w:t xml:space="preserve"> </w:t>
      </w:r>
    </w:p>
    <w:p w:rsidR="00BD2B59" w:rsidRDefault="00D87D1C">
      <w:pPr>
        <w:numPr>
          <w:ilvl w:val="0"/>
          <w:numId w:val="1"/>
        </w:numPr>
        <w:spacing w:after="0" w:line="249" w:lineRule="auto"/>
        <w:ind w:hanging="360"/>
      </w:pPr>
      <w:r>
        <w:rPr>
          <w:color w:val="2C2B2B"/>
        </w:rPr>
        <w:t xml:space="preserve">«Стратегия развития воспитания в Российской Федерации на период до 2025 года»  </w:t>
      </w:r>
    </w:p>
    <w:p w:rsidR="00BD2B59" w:rsidRDefault="00D87D1C">
      <w:pPr>
        <w:spacing w:after="0" w:line="249" w:lineRule="auto"/>
        <w:ind w:left="346" w:firstLine="0"/>
      </w:pPr>
      <w:r>
        <w:rPr>
          <w:color w:val="2C2B2B"/>
        </w:rPr>
        <w:t xml:space="preserve">  (утв. Распоряжением правительства РФ от 29.05.2015 № 996-р) </w:t>
      </w:r>
    </w:p>
    <w:p w:rsidR="00BD2B59" w:rsidRDefault="00D87D1C" w:rsidP="00661F58">
      <w:pPr>
        <w:numPr>
          <w:ilvl w:val="0"/>
          <w:numId w:val="1"/>
        </w:numPr>
        <w:spacing w:after="0" w:line="249" w:lineRule="auto"/>
        <w:ind w:left="284" w:firstLine="0"/>
      </w:pPr>
      <w:r>
        <w:rPr>
          <w:color w:val="2C2B2B"/>
        </w:rPr>
        <w:t>План мероприятий по реализации в 2021 – 2025 го</w:t>
      </w:r>
      <w:r w:rsidR="00661F58">
        <w:rPr>
          <w:color w:val="2C2B2B"/>
        </w:rPr>
        <w:t>дах Стратегии развития воспитан</w:t>
      </w:r>
      <w:r>
        <w:rPr>
          <w:color w:val="2C2B2B"/>
        </w:rPr>
        <w:t>ия в Российской Федерации на период до 2025 года</w:t>
      </w:r>
      <w:r w:rsidR="00661F58">
        <w:rPr>
          <w:color w:val="2C2B2B"/>
        </w:rPr>
        <w:t xml:space="preserve"> (утв. Распоряжением Правительс</w:t>
      </w:r>
      <w:r>
        <w:rPr>
          <w:color w:val="2C2B2B"/>
        </w:rPr>
        <w:t xml:space="preserve">тва РФ от 12.11.2020 №2945-р) </w:t>
      </w:r>
    </w:p>
    <w:p w:rsidR="00BD2B59" w:rsidRDefault="00D87D1C">
      <w:pPr>
        <w:numPr>
          <w:ilvl w:val="0"/>
          <w:numId w:val="1"/>
        </w:numPr>
        <w:spacing w:after="0" w:line="249" w:lineRule="auto"/>
        <w:ind w:hanging="360"/>
      </w:pPr>
      <w:r>
        <w:rPr>
          <w:color w:val="2C2B2B"/>
        </w:rPr>
        <w:t>План основных мероприятий до 2027 года, провод</w:t>
      </w:r>
      <w:r w:rsidR="00D651E1">
        <w:rPr>
          <w:color w:val="2C2B2B"/>
        </w:rPr>
        <w:t>имых в рамках Десятилетия детст</w:t>
      </w:r>
      <w:r>
        <w:rPr>
          <w:color w:val="2C2B2B"/>
        </w:rPr>
        <w:t xml:space="preserve">ва (утв. Распоряжением Правительства РФ от 23.01.2021 № 122-р) </w:t>
      </w:r>
    </w:p>
    <w:p w:rsidR="00BD2B59" w:rsidRDefault="00BD2B59">
      <w:pPr>
        <w:spacing w:after="0" w:line="259" w:lineRule="auto"/>
        <w:ind w:left="541" w:firstLine="0"/>
        <w:jc w:val="left"/>
      </w:pPr>
    </w:p>
    <w:p w:rsidR="00BD2B59" w:rsidRDefault="00D87D1C">
      <w:pPr>
        <w:ind w:left="1"/>
      </w:pPr>
      <w:r>
        <w:t xml:space="preserve">Рабочая программа воспитания </w:t>
      </w:r>
      <w:r w:rsidR="00D651E1">
        <w:t xml:space="preserve">МКОУ «Первомайская СОШ» </w:t>
      </w:r>
      <w:r>
        <w:t xml:space="preserve">является обязательной частью основных образовательных программ: на уровнях начального общего, основного общего и среднего общего образования. </w:t>
      </w:r>
    </w:p>
    <w:p w:rsidR="00BD2B59" w:rsidRDefault="00D87D1C">
      <w:pPr>
        <w:ind w:left="568" w:firstLine="0"/>
      </w:pPr>
      <w:r>
        <w:t xml:space="preserve">Рабочая программа воспитания содержит 4 раздела: </w:t>
      </w:r>
    </w:p>
    <w:p w:rsidR="00BD2B59" w:rsidRDefault="00D87D1C">
      <w:pPr>
        <w:numPr>
          <w:ilvl w:val="1"/>
          <w:numId w:val="1"/>
        </w:numPr>
        <w:ind w:left="993" w:hanging="360"/>
      </w:pPr>
      <w:r>
        <w:t xml:space="preserve">Особенности организуемого в школе воспитательного процесса </w:t>
      </w:r>
    </w:p>
    <w:p w:rsidR="00BD2B59" w:rsidRDefault="00D87D1C">
      <w:pPr>
        <w:numPr>
          <w:ilvl w:val="1"/>
          <w:numId w:val="1"/>
        </w:numPr>
        <w:ind w:left="993" w:hanging="360"/>
      </w:pPr>
      <w:r>
        <w:t xml:space="preserve">Цель и задачи воспитания </w:t>
      </w:r>
    </w:p>
    <w:p w:rsidR="00BD2B59" w:rsidRDefault="00D87D1C">
      <w:pPr>
        <w:numPr>
          <w:ilvl w:val="1"/>
          <w:numId w:val="1"/>
        </w:numPr>
        <w:ind w:left="993" w:hanging="360"/>
      </w:pPr>
      <w:r>
        <w:t xml:space="preserve">Виды, формы и содержание деятельности </w:t>
      </w:r>
    </w:p>
    <w:p w:rsidR="00BD2B59" w:rsidRDefault="00D87D1C">
      <w:pPr>
        <w:numPr>
          <w:ilvl w:val="1"/>
          <w:numId w:val="1"/>
        </w:numPr>
        <w:ind w:left="993" w:hanging="360"/>
      </w:pPr>
      <w:r>
        <w:t xml:space="preserve">Основные направления самоанализа воспитательной работы </w:t>
      </w:r>
    </w:p>
    <w:p w:rsidR="00BD2B59" w:rsidRDefault="00D87D1C">
      <w:pPr>
        <w:ind w:left="0"/>
      </w:pPr>
      <w:r>
        <w:t xml:space="preserve">В центре рабочей программы воспитания в соответствии с Федеральными государственными образовательными стандартами (далее – ФГОС) общего </w:t>
      </w:r>
      <w:r>
        <w:lastRenderedPageBreak/>
        <w:t xml:space="preserve">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</w:t>
      </w:r>
      <w:proofErr w:type="spellStart"/>
      <w:r>
        <w:t>социальнозначимые</w:t>
      </w:r>
      <w:proofErr w:type="spellEnd"/>
      <w:r>
        <w:t xml:space="preserve"> качества личности; активное участие в социально-значимой деятельности.  </w:t>
      </w:r>
    </w:p>
    <w:p w:rsidR="00BD2B59" w:rsidRDefault="00D87D1C">
      <w:pPr>
        <w:ind w:left="0"/>
      </w:pPr>
      <w:r>
        <w:t xml:space="preserve">К рабочей программе воспитания прилагается ежегодный календарный план воспитательной работы на уровнях начального общего, основного общего и среднего общего образования. </w:t>
      </w:r>
    </w:p>
    <w:p w:rsidR="00BD2B59" w:rsidRDefault="00D87D1C">
      <w:pPr>
        <w:spacing w:after="0" w:line="259" w:lineRule="auto"/>
        <w:ind w:left="636" w:firstLine="0"/>
        <w:jc w:val="center"/>
      </w:pPr>
      <w:r>
        <w:rPr>
          <w:b/>
        </w:rPr>
        <w:t xml:space="preserve"> </w:t>
      </w:r>
    </w:p>
    <w:p w:rsidR="00BD2B59" w:rsidRDefault="00D87D1C" w:rsidP="00610D3A">
      <w:pPr>
        <w:spacing w:after="1" w:line="259" w:lineRule="auto"/>
        <w:ind w:left="837" w:hanging="10"/>
        <w:jc w:val="left"/>
      </w:pPr>
      <w:r>
        <w:rPr>
          <w:b/>
        </w:rPr>
        <w:t xml:space="preserve">1. ОСОБЕННОСТИ ОРГАНИЗУЕМОГО В ШКОЛЕ ВОСПИТАТЕЛЬНОГО </w:t>
      </w:r>
      <w:r>
        <w:t xml:space="preserve">ПРОЦЕССА </w:t>
      </w:r>
    </w:p>
    <w:p w:rsidR="00BD2B59" w:rsidRDefault="00D87D1C">
      <w:pPr>
        <w:ind w:left="1"/>
      </w:pPr>
      <w:r>
        <w:t xml:space="preserve">Примечание: поскольку общие сведения о школе уже указаны в основной образовательной программе, в данном разделе нет необходимости их повторять. Предложенное ниже описание является примерным, образовательная организация вправе уточнять и корректировать его с учетом новых задач, появившихся перед школой в рамках функционирования и развития. </w:t>
      </w:r>
    </w:p>
    <w:p w:rsidR="00BD2B59" w:rsidRDefault="00D87D1C">
      <w:pPr>
        <w:ind w:left="1"/>
      </w:pPr>
      <w:r>
        <w:t xml:space="preserve">Процесс воспитания в </w:t>
      </w:r>
      <w:r w:rsidR="00D651E1">
        <w:t>МКОУ «Первомайская СОШ»</w:t>
      </w:r>
      <w:r>
        <w:t xml:space="preserve"> </w:t>
      </w:r>
      <w:proofErr w:type="gramStart"/>
      <w:r>
        <w:t>основывается  на</w:t>
      </w:r>
      <w:proofErr w:type="gramEnd"/>
      <w:r>
        <w:t xml:space="preserve"> следующих принципах взаимодействия педагогических работников  и обучающихся: </w:t>
      </w:r>
    </w:p>
    <w:p w:rsidR="00BD2B59" w:rsidRDefault="00D87D1C">
      <w:pPr>
        <w:ind w:left="1"/>
      </w:pPr>
      <w:r>
        <w:t xml:space="preserve">-неукоснительное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безопасности, обучающегося при нахождении в образовательной организации; </w:t>
      </w:r>
    </w:p>
    <w:p w:rsidR="00BD2B59" w:rsidRDefault="00D87D1C">
      <w:pPr>
        <w:ind w:left="0"/>
      </w:pPr>
      <w:r>
        <w:t xml:space="preserve">- принцип единого образовательно-воспитательного </w:t>
      </w:r>
      <w:proofErr w:type="gramStart"/>
      <w:r>
        <w:t>пространства;  учет</w:t>
      </w:r>
      <w:proofErr w:type="gramEnd"/>
      <w:r>
        <w:t xml:space="preserve"> психофизиологических особенностей обучающихся,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 </w:t>
      </w:r>
    </w:p>
    <w:p w:rsidR="00BD2B59" w:rsidRDefault="00D87D1C">
      <w:pPr>
        <w:ind w:left="568" w:firstLine="0"/>
      </w:pPr>
      <w:r>
        <w:t>-реализация процесса воспитания главным образом через создание в школе детско-</w:t>
      </w:r>
    </w:p>
    <w:p w:rsidR="00BD2B59" w:rsidRDefault="00D87D1C">
      <w:pPr>
        <w:tabs>
          <w:tab w:val="center" w:pos="2600"/>
          <w:tab w:val="center" w:pos="4563"/>
          <w:tab w:val="center" w:pos="5998"/>
          <w:tab w:val="center" w:pos="7649"/>
          <w:tab w:val="right" w:pos="10775"/>
        </w:tabs>
        <w:ind w:left="0" w:firstLine="0"/>
        <w:jc w:val="left"/>
      </w:pPr>
      <w:r>
        <w:t xml:space="preserve">взрослых </w:t>
      </w:r>
      <w:r>
        <w:tab/>
        <w:t xml:space="preserve">общностей, </w:t>
      </w:r>
      <w:r>
        <w:tab/>
        <w:t xml:space="preserve">которые </w:t>
      </w:r>
      <w:r>
        <w:tab/>
        <w:t xml:space="preserve">бы </w:t>
      </w:r>
      <w:r>
        <w:tab/>
        <w:t xml:space="preserve">объединяли </w:t>
      </w:r>
      <w:r>
        <w:tab/>
        <w:t xml:space="preserve">обучающихся  </w:t>
      </w:r>
    </w:p>
    <w:p w:rsidR="00BD2B59" w:rsidRDefault="00D87D1C">
      <w:pPr>
        <w:ind w:left="0" w:firstLine="0"/>
      </w:pPr>
      <w:r>
        <w:t xml:space="preserve">и педагогических работников яркими и содержательными событиями, общими позитивными эмоциями и доверительными отношениями друг к другу; </w:t>
      </w:r>
    </w:p>
    <w:p w:rsidR="00BD2B59" w:rsidRDefault="00D87D1C">
      <w:pPr>
        <w:ind w:left="1"/>
      </w:pPr>
      <w:r>
        <w:t xml:space="preserve">-организация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BD2B59" w:rsidRDefault="00D87D1C">
      <w:pPr>
        <w:ind w:left="1"/>
      </w:pPr>
      <w:r>
        <w:t xml:space="preserve">-системность, целесообразность и </w:t>
      </w:r>
      <w:proofErr w:type="spellStart"/>
      <w:r>
        <w:t>нешаблонность</w:t>
      </w:r>
      <w:proofErr w:type="spellEnd"/>
      <w:r>
        <w:t xml:space="preserve"> воспитания как условия его эффективности; </w:t>
      </w:r>
    </w:p>
    <w:p w:rsidR="00BD2B59" w:rsidRDefault="00D87D1C">
      <w:pPr>
        <w:spacing w:after="1" w:line="238" w:lineRule="auto"/>
        <w:ind w:left="-14" w:right="-13"/>
      </w:pPr>
      <w:r>
        <w:rPr>
          <w:color w:val="00000A"/>
        </w:rPr>
        <w:t>Основными традициями воспитания в образовательной организации являются следующие</w:t>
      </w:r>
      <w:r>
        <w:t xml:space="preserve">:  </w:t>
      </w:r>
    </w:p>
    <w:p w:rsidR="00BD2B59" w:rsidRDefault="00D87D1C">
      <w:pPr>
        <w:spacing w:after="1" w:line="238" w:lineRule="auto"/>
        <w:ind w:left="-14" w:right="-13"/>
      </w:pPr>
      <w:r>
        <w:rPr>
          <w:color w:val="00000A"/>
        </w:rPr>
        <w:t xml:space="preserve">-стержнем годового цикла воспитательной работы школы являются ключевые общешкольные дела, </w:t>
      </w:r>
      <w:r>
        <w:t xml:space="preserve">через которые осуществляется интеграция воспитательных усилий педагогических работников; </w:t>
      </w:r>
    </w:p>
    <w:p w:rsidR="00BD2B59" w:rsidRDefault="00D87D1C">
      <w:pPr>
        <w:ind w:left="1"/>
      </w:pPr>
      <w:r>
        <w:lastRenderedPageBreak/>
        <w:t xml:space="preserve">-важной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BD2B59" w:rsidRDefault="00D87D1C">
      <w:pPr>
        <w:ind w:left="0"/>
      </w:pPr>
      <w:r>
        <w:t xml:space="preserve">-в школе создаются такие условия, при которых по мере взросления, обучающегося увеличивается и его роль в совместных делах (от пассивного наблюдателя до организатора); </w:t>
      </w:r>
    </w:p>
    <w:p w:rsidR="00BD2B59" w:rsidRDefault="00D87D1C">
      <w:pPr>
        <w:ind w:left="1"/>
      </w:pPr>
      <w:r>
        <w:t xml:space="preserve">-в проведении общешкольных дел отсутствует </w:t>
      </w:r>
      <w:proofErr w:type="spellStart"/>
      <w:r>
        <w:t>соревновательность</w:t>
      </w:r>
      <w:proofErr w:type="spellEnd"/>
      <w:r>
        <w:t xml:space="preserve"> между классами,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обучающихся, а также их социальная активность;  </w:t>
      </w:r>
    </w:p>
    <w:p w:rsidR="00BD2B59" w:rsidRDefault="00D87D1C">
      <w:pPr>
        <w:ind w:left="1"/>
      </w:pPr>
      <w:r>
        <w:t xml:space="preserve">-педагогические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BD2B59" w:rsidRDefault="00D87D1C">
      <w:pPr>
        <w:ind w:left="1"/>
      </w:pPr>
      <w:r>
        <w:t xml:space="preserve">-ключевой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 </w:t>
      </w:r>
    </w:p>
    <w:p w:rsidR="00BD2B59" w:rsidRDefault="00D87D1C">
      <w:pPr>
        <w:ind w:left="1"/>
      </w:pPr>
      <w:r>
        <w:t xml:space="preserve">При организации воспитательного процесса в рамках урочной, внеурочной, внеклассной деятельности используются разнообразные педагогические подходы, технологии и методики, в том числе: </w:t>
      </w:r>
    </w:p>
    <w:p w:rsidR="00BD2B59" w:rsidRDefault="00D87D1C">
      <w:pPr>
        <w:numPr>
          <w:ilvl w:val="0"/>
          <w:numId w:val="2"/>
        </w:numPr>
        <w:ind w:right="3324"/>
      </w:pPr>
      <w:r>
        <w:t xml:space="preserve">технологии </w:t>
      </w:r>
      <w:proofErr w:type="spellStart"/>
      <w:r>
        <w:t>деятельностного</w:t>
      </w:r>
      <w:proofErr w:type="spellEnd"/>
      <w:r>
        <w:t xml:space="preserve"> подхода; </w:t>
      </w:r>
    </w:p>
    <w:p w:rsidR="00BD2B59" w:rsidRDefault="00D87D1C">
      <w:pPr>
        <w:numPr>
          <w:ilvl w:val="0"/>
          <w:numId w:val="2"/>
        </w:numPr>
        <w:ind w:right="3324"/>
      </w:pPr>
      <w:r>
        <w:t xml:space="preserve">проектный </w:t>
      </w:r>
      <w:proofErr w:type="gramStart"/>
      <w:r>
        <w:t xml:space="preserve">метод;  </w:t>
      </w:r>
      <w:proofErr w:type="spellStart"/>
      <w:r>
        <w:t>кейсовые</w:t>
      </w:r>
      <w:proofErr w:type="spellEnd"/>
      <w:proofErr w:type="gramEnd"/>
      <w:r>
        <w:t xml:space="preserve"> технологии и др. </w:t>
      </w:r>
    </w:p>
    <w:p w:rsidR="00BD2B59" w:rsidRDefault="00D87D1C">
      <w:pPr>
        <w:spacing w:after="0" w:line="259" w:lineRule="auto"/>
        <w:ind w:left="568" w:firstLine="0"/>
        <w:jc w:val="left"/>
      </w:pPr>
      <w:r>
        <w:t xml:space="preserve"> </w:t>
      </w:r>
    </w:p>
    <w:p w:rsidR="00BD2B59" w:rsidRDefault="00D87D1C">
      <w:pPr>
        <w:pStyle w:val="1"/>
        <w:ind w:left="1515" w:right="939"/>
      </w:pPr>
      <w:r>
        <w:t xml:space="preserve">2. ЦЕЛЬ И ЗАДАЧИ ВОСПИТАНИЯ </w:t>
      </w:r>
    </w:p>
    <w:p w:rsidR="00BD2B59" w:rsidRDefault="00D87D1C">
      <w:pPr>
        <w:ind w:left="1"/>
      </w:pPr>
      <w: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</w:t>
      </w:r>
    </w:p>
    <w:p w:rsidR="00BD2B59" w:rsidRDefault="00D87D1C">
      <w:pPr>
        <w:tabs>
          <w:tab w:val="center" w:pos="2959"/>
          <w:tab w:val="center" w:pos="5897"/>
          <w:tab w:val="center" w:pos="8196"/>
          <w:tab w:val="right" w:pos="10775"/>
        </w:tabs>
        <w:ind w:left="0" w:firstLine="0"/>
        <w:jc w:val="left"/>
      </w:pPr>
      <w:r>
        <w:t xml:space="preserve">личную, </w:t>
      </w:r>
      <w:r>
        <w:tab/>
        <w:t xml:space="preserve">осознающий </w:t>
      </w:r>
      <w:r>
        <w:tab/>
        <w:t xml:space="preserve">ответственность </w:t>
      </w:r>
      <w:r>
        <w:tab/>
        <w:t xml:space="preserve">за </w:t>
      </w:r>
      <w:r>
        <w:tab/>
        <w:t xml:space="preserve">настоящее  </w:t>
      </w:r>
    </w:p>
    <w:p w:rsidR="00BD2B59" w:rsidRDefault="00D87D1C">
      <w:pPr>
        <w:ind w:left="1" w:firstLine="0"/>
      </w:pPr>
      <w:r>
        <w:t xml:space="preserve">и будущее своей страны, укорененный в духовных и культурных традициях многонационального народа Российской Федерации.  </w:t>
      </w:r>
    </w:p>
    <w:p w:rsidR="00BD2B59" w:rsidRDefault="00D87D1C" w:rsidP="00610D3A">
      <w:pPr>
        <w:ind w:left="0"/>
      </w:pPr>
      <w:r>
        <w:t xml:space="preserve">Исходя из этого воспитательного идеала, а также основываясь на </w:t>
      </w:r>
      <w:proofErr w:type="gramStart"/>
      <w:r>
        <w:t>базовых  для</w:t>
      </w:r>
      <w:proofErr w:type="gramEnd"/>
      <w:r>
        <w:t xml:space="preserve">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b/>
        </w:rPr>
        <w:t>цель</w:t>
      </w:r>
      <w:r>
        <w:t xml:space="preserve"> </w:t>
      </w:r>
      <w:r>
        <w:rPr>
          <w:b/>
        </w:rPr>
        <w:t>воспитания</w:t>
      </w:r>
      <w:r>
        <w:t xml:space="preserve">  в общеобразовательной организации – личностное развитие обучающихся, проявляющееся: </w:t>
      </w:r>
    </w:p>
    <w:p w:rsidR="00BD2B59" w:rsidRDefault="00D87D1C" w:rsidP="00610D3A">
      <w:pPr>
        <w:spacing w:after="16" w:line="249" w:lineRule="auto"/>
        <w:ind w:left="10" w:right="-10" w:hanging="10"/>
      </w:pPr>
      <w:r>
        <w:t xml:space="preserve">-в усвоении ими знаний основных норм, которые общество </w:t>
      </w:r>
      <w:proofErr w:type="gramStart"/>
      <w:r>
        <w:t>выработало  на</w:t>
      </w:r>
      <w:proofErr w:type="gramEnd"/>
      <w:r>
        <w:t xml:space="preserve"> основе этих ценностей (то есть, в усвоении ими социально значимых знаний);  </w:t>
      </w:r>
    </w:p>
    <w:p w:rsidR="00BD2B59" w:rsidRDefault="00D87D1C" w:rsidP="00610D3A">
      <w:pPr>
        <w:spacing w:after="16" w:line="249" w:lineRule="auto"/>
        <w:ind w:left="10" w:right="-10" w:hanging="10"/>
      </w:pPr>
      <w:r>
        <w:t xml:space="preserve">-в развитии их позитивных отношений к этим общественным </w:t>
      </w:r>
      <w:proofErr w:type="gramStart"/>
      <w:r>
        <w:t>ценностям  (</w:t>
      </w:r>
      <w:proofErr w:type="gramEnd"/>
      <w:r>
        <w:t xml:space="preserve">то есть в развитии их социально значимых отношений); </w:t>
      </w:r>
    </w:p>
    <w:p w:rsidR="00BD2B59" w:rsidRDefault="00D87D1C">
      <w:pPr>
        <w:ind w:left="0"/>
      </w:pPr>
      <w:r>
        <w:t xml:space="preserve">-в приобретении ими соответствующего этим ценностям опыта поведения, опыта применения сформированных знаний и отношений на практике (то </w:t>
      </w:r>
      <w:proofErr w:type="gramStart"/>
      <w:r>
        <w:t>есть  в</w:t>
      </w:r>
      <w:proofErr w:type="gramEnd"/>
      <w:r>
        <w:t xml:space="preserve"> приобретении ими опыта осуществления социально значимых дел). </w:t>
      </w:r>
    </w:p>
    <w:p w:rsidR="00BD2B59" w:rsidRDefault="00D87D1C" w:rsidP="00610D3A">
      <w:pPr>
        <w:spacing w:after="16" w:line="249" w:lineRule="auto"/>
        <w:ind w:left="10" w:right="-10" w:hanging="10"/>
      </w:pPr>
      <w:r>
        <w:t xml:space="preserve">Данная цель ориентирует педагогических работников не на обеспечение соответствия личности </w:t>
      </w:r>
      <w:r>
        <w:tab/>
        <w:t xml:space="preserve">обучающегося </w:t>
      </w:r>
      <w:r>
        <w:tab/>
        <w:t xml:space="preserve">единому </w:t>
      </w:r>
      <w:r>
        <w:tab/>
        <w:t xml:space="preserve">уровню </w:t>
      </w:r>
      <w:r>
        <w:tab/>
      </w:r>
      <w:proofErr w:type="gramStart"/>
      <w:r>
        <w:t>воспитанности,  а</w:t>
      </w:r>
      <w:proofErr w:type="gramEnd"/>
      <w:r>
        <w:t xml:space="preserve"> на </w:t>
      </w:r>
      <w:r>
        <w:lastRenderedPageBreak/>
        <w:t xml:space="preserve">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 </w:t>
      </w:r>
    </w:p>
    <w:p w:rsidR="00BD2B59" w:rsidRDefault="00D87D1C">
      <w:pPr>
        <w:ind w:left="0"/>
      </w:pPr>
      <w: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>
        <w:rPr>
          <w:b/>
        </w:rPr>
        <w:t>приоритеты</w:t>
      </w:r>
      <w:r>
        <w:t xml:space="preserve">, которым необходимо уделять чуть большее внимание на разных уровнях общего образования. </w:t>
      </w:r>
    </w:p>
    <w:p w:rsidR="00BD2B59" w:rsidRDefault="00D87D1C" w:rsidP="00610D3A">
      <w:pPr>
        <w:ind w:left="0"/>
      </w:pPr>
      <w:r>
        <w:rPr>
          <w:b/>
        </w:rPr>
        <w:t>1.</w:t>
      </w:r>
      <w:r>
        <w:t xml:space="preserve"> В воспитании обучающихся младшего школьного возраста (</w:t>
      </w:r>
      <w:r>
        <w:rPr>
          <w:b/>
        </w:rPr>
        <w:t>уровень начального общего образования</w:t>
      </w:r>
      <w:r>
        <w:t xml:space="preserve">) таким целевым приоритетом является создание благоприятных условий </w:t>
      </w:r>
      <w:r>
        <w:tab/>
        <w:t xml:space="preserve">для </w:t>
      </w:r>
      <w:r>
        <w:tab/>
        <w:t xml:space="preserve">усвоения </w:t>
      </w:r>
      <w:r>
        <w:tab/>
        <w:t xml:space="preserve">обучающимися </w:t>
      </w:r>
      <w:r>
        <w:tab/>
        <w:t xml:space="preserve">социально </w:t>
      </w:r>
      <w:r>
        <w:tab/>
      </w:r>
      <w:proofErr w:type="gramStart"/>
      <w:r>
        <w:t>значимых  знаний</w:t>
      </w:r>
      <w:proofErr w:type="gramEnd"/>
      <w:r>
        <w:t xml:space="preserve"> – знаний основных </w:t>
      </w:r>
      <w:r>
        <w:rPr>
          <w:color w:val="00000A"/>
        </w:rPr>
        <w:t xml:space="preserve">норм и традиций того общества, в котором они живут.  </w:t>
      </w:r>
    </w:p>
    <w:p w:rsidR="00BD2B59" w:rsidRDefault="00D87D1C">
      <w:pPr>
        <w:ind w:left="0"/>
      </w:pPr>
      <w:r>
        <w:t xml:space="preserve">Выделение данного приоритета связано с особенностями обучающихся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 </w:t>
      </w:r>
    </w:p>
    <w:p w:rsidR="00BD2B59" w:rsidRDefault="00D87D1C">
      <w:pPr>
        <w:ind w:left="0"/>
      </w:pPr>
      <w:r>
        <w:t xml:space="preserve">-быть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 </w:t>
      </w:r>
    </w:p>
    <w:p w:rsidR="00BD2B59" w:rsidRDefault="00D87D1C">
      <w:pPr>
        <w:ind w:left="0"/>
      </w:pPr>
      <w:r>
        <w:t xml:space="preserve">-быть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BD2B59" w:rsidRDefault="00D87D1C">
      <w:pPr>
        <w:ind w:left="0"/>
      </w:pPr>
      <w:r>
        <w:t xml:space="preserve">-знать и любить свою Родину – свой родной дом, двор, улицу, город, село, свою страну;  </w:t>
      </w:r>
    </w:p>
    <w:p w:rsidR="00BD2B59" w:rsidRDefault="00D87D1C">
      <w:pPr>
        <w:ind w:left="0"/>
      </w:pPr>
      <w:r>
        <w:t xml:space="preserve">-беречь и охранять природу (ухаживать за комнатными растениями в </w:t>
      </w:r>
      <w:proofErr w:type="gramStart"/>
      <w:r>
        <w:t>классе  или</w:t>
      </w:r>
      <w:proofErr w:type="gramEnd"/>
      <w:r>
        <w:t xml:space="preserve">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 </w:t>
      </w:r>
    </w:p>
    <w:p w:rsidR="00BD2B59" w:rsidRDefault="00D87D1C">
      <w:pPr>
        <w:ind w:left="0"/>
      </w:pPr>
      <w:r>
        <w:t xml:space="preserve">-проявлять миролюбие – не затевать конфликтов и стремиться решать спорные вопросы, не прибегая к силе;  </w:t>
      </w:r>
    </w:p>
    <w:p w:rsidR="00BD2B59" w:rsidRDefault="00D87D1C">
      <w:pPr>
        <w:ind w:left="568" w:firstLine="0"/>
      </w:pPr>
      <w:r>
        <w:t xml:space="preserve">-стремиться узнавать что-то новое, проявлять любознательность, ценить знания; </w:t>
      </w:r>
    </w:p>
    <w:p w:rsidR="00BD2B59" w:rsidRDefault="00D87D1C">
      <w:pPr>
        <w:ind w:left="568" w:firstLine="0"/>
      </w:pPr>
      <w:r>
        <w:t xml:space="preserve">-быть вежливым и опрятным, скромным и приветливым; </w:t>
      </w:r>
    </w:p>
    <w:p w:rsidR="00BD2B59" w:rsidRDefault="00D87D1C">
      <w:pPr>
        <w:ind w:left="568" w:firstLine="0"/>
      </w:pPr>
      <w:r>
        <w:t xml:space="preserve">-соблюдать правила личной гигиены, режим дня, вести здоровый образ жизни;  </w:t>
      </w:r>
    </w:p>
    <w:p w:rsidR="00BD2B59" w:rsidRDefault="00D87D1C">
      <w:pPr>
        <w:ind w:left="568" w:firstLine="0"/>
      </w:pPr>
      <w:r>
        <w:t xml:space="preserve">-уметь сопереживать, проявлять сострадание к попавшим в беду;  </w:t>
      </w:r>
    </w:p>
    <w:p w:rsidR="00BD2B59" w:rsidRDefault="00D87D1C">
      <w:pPr>
        <w:ind w:left="568" w:firstLine="0"/>
      </w:pPr>
      <w:r>
        <w:t xml:space="preserve">-стремиться устанавливать хорошие отношения с другими людьми;  </w:t>
      </w:r>
    </w:p>
    <w:p w:rsidR="00BD2B59" w:rsidRDefault="00D87D1C">
      <w:pPr>
        <w:ind w:left="0"/>
      </w:pPr>
      <w:r>
        <w:t xml:space="preserve">-уметь прощать обиды, защищать слабых, по мере возможности помогать нуждающимся в этом людям;  </w:t>
      </w:r>
    </w:p>
    <w:p w:rsidR="00BD2B59" w:rsidRDefault="00D87D1C">
      <w:pPr>
        <w:ind w:left="0"/>
      </w:pPr>
      <w:r>
        <w:lastRenderedPageBreak/>
        <w:t xml:space="preserve">-уважительно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BD2B59" w:rsidRDefault="00D87D1C">
      <w:pPr>
        <w:ind w:left="568" w:firstLine="0"/>
      </w:pPr>
      <w:r>
        <w:t xml:space="preserve">-быть уверенным в себе, открытым и общительным, не стесняться быть  </w:t>
      </w:r>
    </w:p>
    <w:p w:rsidR="00BD2B59" w:rsidRDefault="00D87D1C">
      <w:pPr>
        <w:ind w:left="0" w:firstLine="0"/>
      </w:pPr>
      <w:r>
        <w:t xml:space="preserve">в чем-то непохожим на других ребят;  </w:t>
      </w:r>
    </w:p>
    <w:p w:rsidR="00BD2B59" w:rsidRDefault="00D87D1C">
      <w:pPr>
        <w:ind w:left="0"/>
      </w:pPr>
      <w:r>
        <w:t xml:space="preserve">-уметь ставить перед собой цели и проявлять инициативу, отстаивать свое мнение и действовать самостоятельно, без помощи старших.   </w:t>
      </w:r>
    </w:p>
    <w:p w:rsidR="00BD2B59" w:rsidRDefault="00D87D1C">
      <w:pPr>
        <w:ind w:left="0"/>
      </w:pPr>
      <w: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</w:t>
      </w:r>
      <w:proofErr w:type="gramStart"/>
      <w:r>
        <w:t>мир,  в</w:t>
      </w:r>
      <w:proofErr w:type="gramEnd"/>
      <w:r>
        <w:t xml:space="preserve"> открывающуюся ему систему общественных отношений.  </w:t>
      </w:r>
    </w:p>
    <w:p w:rsidR="005A3ADA" w:rsidRDefault="00D87D1C">
      <w:pPr>
        <w:ind w:left="0"/>
      </w:pPr>
      <w:r>
        <w:rPr>
          <w:b/>
        </w:rPr>
        <w:t>2.</w:t>
      </w:r>
      <w:r>
        <w:t xml:space="preserve"> В воспитании обучающихся подросткового возраста (</w:t>
      </w:r>
      <w:r>
        <w:rPr>
          <w:b/>
        </w:rPr>
        <w:t>уровень основного общего образования</w:t>
      </w:r>
      <w:r>
        <w:t>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BD2B59" w:rsidRDefault="00D87D1C">
      <w:pPr>
        <w:ind w:left="0"/>
      </w:pPr>
      <w:r>
        <w:t xml:space="preserve"> -к семье как главной опоре в жизни человека и источнику его счастья; </w:t>
      </w:r>
    </w:p>
    <w:p w:rsidR="00BD2B59" w:rsidRDefault="00BD2B59" w:rsidP="00610D3A">
      <w:pPr>
        <w:ind w:left="0" w:firstLine="0"/>
        <w:sectPr w:rsidR="00BD2B59" w:rsidSect="00661F58">
          <w:headerReference w:type="even" r:id="rId20"/>
          <w:headerReference w:type="default" r:id="rId21"/>
          <w:headerReference w:type="first" r:id="rId22"/>
          <w:type w:val="continuous"/>
          <w:pgSz w:w="11906" w:h="16838"/>
          <w:pgMar w:top="733" w:right="566" w:bottom="628" w:left="1134" w:header="720" w:footer="720" w:gutter="0"/>
          <w:cols w:space="720"/>
          <w:docGrid w:linePitch="381"/>
        </w:sectPr>
      </w:pPr>
    </w:p>
    <w:p w:rsidR="00BD2B59" w:rsidRDefault="00D87D1C" w:rsidP="00610D3A">
      <w:pPr>
        <w:ind w:left="0" w:firstLine="0"/>
      </w:pPr>
      <w:r>
        <w:lastRenderedPageBreak/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BD2B59" w:rsidRDefault="00D87D1C">
      <w:pPr>
        <w:ind w:left="1"/>
      </w:pPr>
      <w:r>
        <w:t xml:space="preserve">-к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</w:p>
    <w:p w:rsidR="00BD2B59" w:rsidRDefault="00D87D1C">
      <w:pPr>
        <w:ind w:left="1"/>
      </w:pPr>
      <w:r>
        <w:t xml:space="preserve">-к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BD2B59" w:rsidRDefault="00D87D1C">
      <w:pPr>
        <w:ind w:left="1"/>
      </w:pPr>
      <w:r>
        <w:t xml:space="preserve">-к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BD2B59" w:rsidRDefault="00D87D1C">
      <w:pPr>
        <w:ind w:left="1"/>
      </w:pPr>
      <w:r>
        <w:t xml:space="preserve">-к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BD2B59" w:rsidRDefault="00D87D1C">
      <w:pPr>
        <w:ind w:left="1"/>
      </w:pPr>
      <w:r>
        <w:t xml:space="preserve">-к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BD2B59" w:rsidRDefault="00D87D1C">
      <w:pPr>
        <w:ind w:left="1"/>
      </w:pPr>
      <w:r>
        <w:t xml:space="preserve">-к здоровью как залогу долгой и активной жизни человека, его хорошего настроения и оптимистичного взгляда на мир; </w:t>
      </w:r>
    </w:p>
    <w:p w:rsidR="00BD2B59" w:rsidRDefault="00D87D1C">
      <w:pPr>
        <w:ind w:left="1"/>
      </w:pPr>
      <w:r>
        <w:t xml:space="preserve">-к окружающим людям как безусловной и абсолютной </w:t>
      </w:r>
      <w:proofErr w:type="gramStart"/>
      <w:r>
        <w:t>ценности,  как</w:t>
      </w:r>
      <w:proofErr w:type="gramEnd"/>
      <w:r>
        <w:t xml:space="preserve"> равноправным социальным партнерам, с которыми необходимо выстраивать доброжелательные и </w:t>
      </w:r>
      <w:proofErr w:type="spellStart"/>
      <w:r>
        <w:t>взаимоподдерживающие</w:t>
      </w:r>
      <w:proofErr w:type="spellEnd"/>
      <w:r>
        <w:t xml:space="preserve"> отношения, дающие человеку радость общения и позволяющие избегать чувства одиночества; </w:t>
      </w:r>
    </w:p>
    <w:p w:rsidR="00BD2B59" w:rsidRDefault="00D87D1C">
      <w:pPr>
        <w:ind w:left="1"/>
      </w:pPr>
      <w:r>
        <w:t xml:space="preserve">-к самим себе как хозяевам своей судьбы, </w:t>
      </w:r>
      <w:proofErr w:type="gramStart"/>
      <w:r>
        <w:t>самоопределяющимся  и</w:t>
      </w:r>
      <w:proofErr w:type="gramEnd"/>
      <w:r>
        <w:t xml:space="preserve"> </w:t>
      </w:r>
      <w:proofErr w:type="spellStart"/>
      <w:r>
        <w:t>самореализующимся</w:t>
      </w:r>
      <w:proofErr w:type="spellEnd"/>
      <w:r>
        <w:t xml:space="preserve"> личностям, отвечающим за свое собственное будущее.  </w:t>
      </w:r>
    </w:p>
    <w:p w:rsidR="00BD2B59" w:rsidRDefault="00D87D1C">
      <w:pPr>
        <w:ind w:left="1"/>
      </w:pPr>
      <w:r>
        <w:t xml:space="preserve"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</w:t>
      </w:r>
      <w:r>
        <w:lastRenderedPageBreak/>
        <w:t xml:space="preserve">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 </w:t>
      </w:r>
    </w:p>
    <w:p w:rsidR="00BD2B59" w:rsidRDefault="00D87D1C">
      <w:pPr>
        <w:ind w:left="1"/>
      </w:pPr>
      <w:r>
        <w:rPr>
          <w:b/>
        </w:rPr>
        <w:t>3</w:t>
      </w:r>
      <w:r>
        <w:t>. В воспитании обучающихся юношеского возраста (</w:t>
      </w:r>
      <w:r>
        <w:rPr>
          <w:b/>
        </w:rPr>
        <w:t>уровень среднего общего образования</w:t>
      </w:r>
      <w:r>
        <w:t xml:space="preserve">) таким приоритетом является создание благоприятных условий для приобретения обучающимися опыта осуществления социально значимых дел. </w:t>
      </w:r>
    </w:p>
    <w:p w:rsidR="00BD2B59" w:rsidRDefault="00D87D1C">
      <w:pPr>
        <w:ind w:left="1"/>
      </w:pPr>
      <w:r>
        <w:t xml:space="preserve">Выделение данного приоритета связано с особенностями обучающихся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</w:t>
      </w:r>
    </w:p>
    <w:p w:rsidR="00BD2B59" w:rsidRDefault="00D87D1C">
      <w:pPr>
        <w:ind w:left="1" w:firstLine="0"/>
      </w:pPr>
      <w:r>
        <w:t xml:space="preserve">Это: </w:t>
      </w:r>
    </w:p>
    <w:p w:rsidR="00BD2B59" w:rsidRDefault="00D87D1C">
      <w:pPr>
        <w:ind w:left="568" w:firstLine="0"/>
      </w:pPr>
      <w:r>
        <w:t xml:space="preserve">-опыт дел, направленных на заботу о своей семье, родных и близких;  </w:t>
      </w:r>
    </w:p>
    <w:p w:rsidR="00BD2B59" w:rsidRDefault="00D87D1C">
      <w:pPr>
        <w:ind w:left="568" w:firstLine="0"/>
      </w:pPr>
      <w:r>
        <w:t xml:space="preserve">-трудовой опыт, опыт участия в производственной практике; </w:t>
      </w:r>
    </w:p>
    <w:p w:rsidR="00BD2B59" w:rsidRDefault="00D87D1C">
      <w:pPr>
        <w:ind w:left="1"/>
      </w:pPr>
      <w:r>
        <w:t xml:space="preserve">-опыт дел, направленных на пользу своему родному городу или селу, </w:t>
      </w:r>
      <w:proofErr w:type="gramStart"/>
      <w:r>
        <w:t>стране  в</w:t>
      </w:r>
      <w:proofErr w:type="gramEnd"/>
      <w:r>
        <w:t xml:space="preserve"> целом, опыт деятельного выражения собственной гражданской позиции;  </w:t>
      </w:r>
    </w:p>
    <w:p w:rsidR="00BD2B59" w:rsidRDefault="00D87D1C">
      <w:pPr>
        <w:ind w:left="662" w:firstLine="0"/>
      </w:pPr>
      <w:r>
        <w:t xml:space="preserve">опыт природоохранных дел; </w:t>
      </w:r>
    </w:p>
    <w:p w:rsidR="00BD2B59" w:rsidRDefault="00D87D1C" w:rsidP="00610D3A">
      <w:pPr>
        <w:tabs>
          <w:tab w:val="center" w:pos="916"/>
          <w:tab w:val="center" w:pos="2275"/>
          <w:tab w:val="center" w:pos="4114"/>
          <w:tab w:val="center" w:pos="6068"/>
          <w:tab w:val="center" w:pos="7749"/>
          <w:tab w:val="center" w:pos="8678"/>
          <w:tab w:val="center" w:pos="9465"/>
          <w:tab w:val="right" w:pos="10774"/>
        </w:tabs>
        <w:spacing w:after="16" w:line="24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-опыт </w:t>
      </w:r>
      <w:r>
        <w:tab/>
        <w:t xml:space="preserve">разрешения </w:t>
      </w:r>
      <w:r>
        <w:tab/>
        <w:t xml:space="preserve">возникающих </w:t>
      </w:r>
      <w:r>
        <w:tab/>
        <w:t xml:space="preserve">конфликтных </w:t>
      </w:r>
      <w:r>
        <w:tab/>
        <w:t xml:space="preserve">ситуаций </w:t>
      </w:r>
      <w:r>
        <w:tab/>
        <w:t xml:space="preserve">в </w:t>
      </w:r>
      <w:r>
        <w:tab/>
        <w:t xml:space="preserve">школе, </w:t>
      </w:r>
      <w:r>
        <w:tab/>
      </w:r>
      <w:proofErr w:type="gramStart"/>
      <w:r>
        <w:t>дома  или</w:t>
      </w:r>
      <w:proofErr w:type="gramEnd"/>
      <w:r>
        <w:t xml:space="preserve"> на улице; </w:t>
      </w:r>
    </w:p>
    <w:p w:rsidR="00BD2B59" w:rsidRDefault="00D87D1C">
      <w:pPr>
        <w:ind w:left="1"/>
      </w:pPr>
      <w:r>
        <w:t xml:space="preserve">-опыт самостоятельного приобретения новых знаний, проведения научных исследований, опыт проектной деятельности; </w:t>
      </w:r>
    </w:p>
    <w:p w:rsidR="00BD2B59" w:rsidRDefault="00D87D1C">
      <w:pPr>
        <w:ind w:left="1"/>
      </w:pPr>
      <w:r>
        <w:t xml:space="preserve">-опыт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 </w:t>
      </w:r>
    </w:p>
    <w:p w:rsidR="00BD2B59" w:rsidRDefault="00D87D1C">
      <w:pPr>
        <w:ind w:left="568" w:firstLine="0"/>
      </w:pPr>
      <w:r>
        <w:t xml:space="preserve">-опыт ведения здорового образа жизни и заботы о здоровье других людей;  </w:t>
      </w:r>
    </w:p>
    <w:p w:rsidR="00BD2B59" w:rsidRDefault="00D87D1C">
      <w:pPr>
        <w:ind w:left="1"/>
      </w:pPr>
      <w:r>
        <w:t xml:space="preserve">-опыт оказания помощи окружающим, заботы о малышах или пожилых людях, волонтерский опыт; </w:t>
      </w:r>
    </w:p>
    <w:p w:rsidR="00BD2B59" w:rsidRDefault="00D87D1C">
      <w:pPr>
        <w:ind w:left="1"/>
      </w:pPr>
      <w:r>
        <w:t xml:space="preserve">-опыт самопознания и самоанализа, опыт социально приемлемого самовыражения и самореализации. </w:t>
      </w:r>
    </w:p>
    <w:p w:rsidR="00BD2B59" w:rsidRDefault="00D87D1C">
      <w:pPr>
        <w:ind w:left="1"/>
      </w:pPr>
      <w:r>
        <w:t xml:space="preserve">Выделение в общей цели воспитания целевых приоритетов, </w:t>
      </w:r>
      <w:proofErr w:type="gramStart"/>
      <w:r>
        <w:t>связанных  с</w:t>
      </w:r>
      <w:proofErr w:type="gramEnd"/>
      <w:r>
        <w:t xml:space="preserve">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  </w:t>
      </w:r>
    </w:p>
    <w:p w:rsidR="00BD2B59" w:rsidRDefault="00D87D1C">
      <w:pPr>
        <w:ind w:left="0"/>
      </w:pPr>
      <w:r>
        <w:t xml:space="preserve">Добросовестная работа педагогических работников, направленная 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 с окружающими, увереннее себя чувствовать во взаимодействии с ними, продуктивнее </w:t>
      </w:r>
      <w:r>
        <w:lastRenderedPageBreak/>
        <w:t xml:space="preserve">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BD2B59" w:rsidRDefault="00D87D1C">
      <w:pPr>
        <w:ind w:left="0"/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</w:rPr>
        <w:t xml:space="preserve">задач </w:t>
      </w:r>
      <w:r>
        <w:t xml:space="preserve">(примечание: предложенный ниже перечень задач воспитания является примерным, каждая образовательная организация вправе уточнять и корректировать их, исходя из особенностей образовательной организации и обучающихся в ней обучающихся):  </w:t>
      </w:r>
    </w:p>
    <w:p w:rsidR="00BD2B59" w:rsidRDefault="00D87D1C">
      <w:pPr>
        <w:ind w:left="0"/>
      </w:pPr>
      <w:r>
        <w:t xml:space="preserve">-реализовывать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BD2B59" w:rsidRDefault="00D87D1C">
      <w:pPr>
        <w:ind w:left="0"/>
      </w:pPr>
      <w:r>
        <w:t xml:space="preserve">-реализовывать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BD2B59" w:rsidRDefault="00D87D1C">
      <w:pPr>
        <w:ind w:left="1"/>
      </w:pPr>
      <w:r>
        <w:t xml:space="preserve">-вовлекать обучающихся в кружки, секции, клубы, студии и иные объединения, работающие по школьным программам внеурочной деятельности, </w:t>
      </w:r>
      <w:proofErr w:type="gramStart"/>
      <w:r>
        <w:t>реализовывать  их</w:t>
      </w:r>
      <w:proofErr w:type="gramEnd"/>
      <w:r>
        <w:t xml:space="preserve"> воспитательные возможности; </w:t>
      </w:r>
    </w:p>
    <w:p w:rsidR="00BD2B59" w:rsidRDefault="00D87D1C">
      <w:pPr>
        <w:ind w:left="1"/>
      </w:pPr>
      <w:r>
        <w:t xml:space="preserve">-использовать в воспитании обучающихся возможности школьного урока, поддерживать использование на уроках интерактивных форм занятий с обучающимися;  </w:t>
      </w:r>
    </w:p>
    <w:p w:rsidR="00BD2B59" w:rsidRDefault="00D87D1C">
      <w:pPr>
        <w:ind w:left="1"/>
      </w:pPr>
      <w:r>
        <w:t xml:space="preserve">-инициировать и поддерживать ученическое самоуправление – как на уровне школы, так и на уровне классных сообществ;  </w:t>
      </w:r>
    </w:p>
    <w:p w:rsidR="00BD2B59" w:rsidRDefault="00D87D1C">
      <w:pPr>
        <w:ind w:left="1"/>
      </w:pPr>
      <w:r>
        <w:t xml:space="preserve">-поддерживать деятельность функционирующих на базе школы детских общественных объединений и организаций; </w:t>
      </w:r>
    </w:p>
    <w:p w:rsidR="00BD2B59" w:rsidRDefault="00D87D1C">
      <w:pPr>
        <w:ind w:left="1"/>
      </w:pPr>
      <w:r>
        <w:t xml:space="preserve">-организовывать для обучающихся экскурсии, экспедиции, походы и реализовывать их воспитательный потенциал; </w:t>
      </w:r>
    </w:p>
    <w:p w:rsidR="00BD2B59" w:rsidRDefault="00D87D1C">
      <w:pPr>
        <w:ind w:left="568" w:firstLine="0"/>
      </w:pPr>
      <w:r>
        <w:t xml:space="preserve">-организовывать </w:t>
      </w:r>
      <w:proofErr w:type="spellStart"/>
      <w:r>
        <w:t>профориентационную</w:t>
      </w:r>
      <w:proofErr w:type="spellEnd"/>
      <w:r>
        <w:t xml:space="preserve"> работу с обучающимися; </w:t>
      </w:r>
    </w:p>
    <w:p w:rsidR="00610D3A" w:rsidRDefault="00610D3A" w:rsidP="00610D3A">
      <w:pPr>
        <w:spacing w:after="16" w:line="249" w:lineRule="auto"/>
        <w:ind w:left="10" w:right="-10" w:hanging="10"/>
      </w:pPr>
      <w:r>
        <w:t xml:space="preserve">       </w:t>
      </w:r>
      <w:r w:rsidR="00D87D1C">
        <w:t xml:space="preserve">-организовать работу школьных медиа, реализовывать их воспитательный потенциал; </w:t>
      </w:r>
    </w:p>
    <w:p w:rsidR="00BD2B59" w:rsidRDefault="00610D3A" w:rsidP="00610D3A">
      <w:pPr>
        <w:spacing w:after="16" w:line="249" w:lineRule="auto"/>
        <w:ind w:left="10" w:right="-10" w:hanging="10"/>
      </w:pPr>
      <w:r>
        <w:t xml:space="preserve">       -</w:t>
      </w:r>
      <w:r w:rsidR="00D87D1C">
        <w:t xml:space="preserve"> развивать предметно-эстетическую среду школы и реализовывать ее воспитательные возможности; </w:t>
      </w:r>
    </w:p>
    <w:p w:rsidR="00BD2B59" w:rsidRDefault="00D87D1C">
      <w:pPr>
        <w:ind w:left="1"/>
      </w:pPr>
      <w:r>
        <w:t xml:space="preserve">-организовать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BD2B59" w:rsidRDefault="00D87D1C">
      <w:pPr>
        <w:spacing w:after="3" w:line="244" w:lineRule="auto"/>
        <w:ind w:left="1" w:right="-13" w:firstLine="568"/>
        <w:jc w:val="left"/>
      </w:pPr>
      <w:r>
        <w:t xml:space="preserve"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</w:t>
      </w:r>
      <w:r>
        <w:tab/>
        <w:t xml:space="preserve">станет </w:t>
      </w:r>
      <w:r>
        <w:tab/>
        <w:t xml:space="preserve">эффективным </w:t>
      </w:r>
      <w:r>
        <w:tab/>
        <w:t xml:space="preserve">способом </w:t>
      </w:r>
      <w:r>
        <w:tab/>
        <w:t xml:space="preserve">профилактики </w:t>
      </w:r>
      <w:r>
        <w:tab/>
        <w:t xml:space="preserve">антисоциального </w:t>
      </w:r>
      <w:r>
        <w:tab/>
        <w:t xml:space="preserve">поведения обучающихся. </w:t>
      </w:r>
    </w:p>
    <w:p w:rsidR="005A3ADA" w:rsidRDefault="005A3ADA">
      <w:pPr>
        <w:spacing w:after="3" w:line="244" w:lineRule="auto"/>
        <w:ind w:left="1" w:right="-13" w:firstLine="568"/>
        <w:jc w:val="left"/>
      </w:pPr>
    </w:p>
    <w:p w:rsidR="005A3ADA" w:rsidRDefault="005A3ADA">
      <w:pPr>
        <w:spacing w:after="3" w:line="244" w:lineRule="auto"/>
        <w:ind w:left="1" w:right="-13" w:firstLine="568"/>
        <w:jc w:val="left"/>
      </w:pPr>
    </w:p>
    <w:p w:rsidR="00BD2B59" w:rsidRDefault="00D87D1C">
      <w:pPr>
        <w:spacing w:after="0" w:line="259" w:lineRule="auto"/>
        <w:ind w:left="569" w:firstLine="0"/>
        <w:jc w:val="left"/>
      </w:pPr>
      <w:r>
        <w:t xml:space="preserve"> </w:t>
      </w:r>
    </w:p>
    <w:p w:rsidR="00BD2B59" w:rsidRDefault="00D87D1C">
      <w:pPr>
        <w:spacing w:after="0" w:line="259" w:lineRule="auto"/>
        <w:ind w:left="569" w:firstLine="0"/>
        <w:jc w:val="left"/>
      </w:pPr>
      <w:r>
        <w:t xml:space="preserve"> </w:t>
      </w:r>
    </w:p>
    <w:p w:rsidR="008A0A68" w:rsidRDefault="008A0A68">
      <w:pPr>
        <w:pStyle w:val="1"/>
        <w:ind w:left="1515" w:right="1506"/>
      </w:pPr>
    </w:p>
    <w:p w:rsidR="008A0A68" w:rsidRDefault="008A0A68">
      <w:pPr>
        <w:pStyle w:val="1"/>
        <w:ind w:left="1515" w:right="1506"/>
      </w:pPr>
    </w:p>
    <w:p w:rsidR="00BD2B59" w:rsidRDefault="00D87D1C">
      <w:pPr>
        <w:pStyle w:val="1"/>
        <w:ind w:left="1515" w:right="1506"/>
      </w:pPr>
      <w:r>
        <w:t xml:space="preserve">3. ВИДЫ, ФОРМЫ И СОДЕРЖАНИЕ ДЕЯТЕЛЬНОСТИ </w:t>
      </w:r>
    </w:p>
    <w:p w:rsidR="00BD2B59" w:rsidRDefault="00D87D1C">
      <w:pPr>
        <w:spacing w:after="0" w:line="259" w:lineRule="auto"/>
        <w:ind w:left="70" w:firstLine="0"/>
        <w:jc w:val="center"/>
      </w:pPr>
      <w:r>
        <w:t xml:space="preserve"> </w:t>
      </w:r>
    </w:p>
    <w:p w:rsidR="00610D3A" w:rsidRDefault="00D87D1C">
      <w:pPr>
        <w:ind w:left="1" w:firstLine="0"/>
      </w:pPr>
      <w:r>
        <w:t xml:space="preserve">Реализация цели и задач воспитания осуществляется в рамках следующих направлений воспитательной работы </w:t>
      </w:r>
      <w:proofErr w:type="gramStart"/>
      <w:r>
        <w:t xml:space="preserve">школы:  </w:t>
      </w:r>
      <w:proofErr w:type="spellStart"/>
      <w:r>
        <w:t>гражданско</w:t>
      </w:r>
      <w:proofErr w:type="spellEnd"/>
      <w:proofErr w:type="gramEnd"/>
      <w:r>
        <w:t xml:space="preserve"> – патриотическое воспитание; </w:t>
      </w:r>
    </w:p>
    <w:p w:rsidR="00BD2B59" w:rsidRDefault="00D87D1C">
      <w:pPr>
        <w:ind w:left="1" w:firstLine="0"/>
      </w:pPr>
      <w:r>
        <w:t xml:space="preserve"> нравственное воспитание; </w:t>
      </w:r>
    </w:p>
    <w:p w:rsidR="00610D3A" w:rsidRDefault="00D87D1C" w:rsidP="00610D3A">
      <w:pPr>
        <w:spacing w:after="3" w:line="244" w:lineRule="auto"/>
        <w:ind w:right="3279"/>
        <w:jc w:val="left"/>
      </w:pPr>
      <w:r>
        <w:t xml:space="preserve">художественно-эстетическое воспитание; </w:t>
      </w:r>
    </w:p>
    <w:p w:rsidR="00610D3A" w:rsidRDefault="00D87D1C">
      <w:pPr>
        <w:spacing w:after="3" w:line="244" w:lineRule="auto"/>
        <w:ind w:left="579" w:right="3279" w:hanging="10"/>
        <w:jc w:val="left"/>
      </w:pPr>
      <w:r>
        <w:t xml:space="preserve">привитие навыков здорового и безопасного образа жизни; </w:t>
      </w:r>
    </w:p>
    <w:p w:rsidR="00610D3A" w:rsidRDefault="00D87D1C">
      <w:pPr>
        <w:spacing w:after="3" w:line="244" w:lineRule="auto"/>
        <w:ind w:left="579" w:right="3279" w:hanging="10"/>
        <w:jc w:val="left"/>
      </w:pPr>
      <w:r>
        <w:t>экологическое воспитание;</w:t>
      </w:r>
    </w:p>
    <w:p w:rsidR="00BD2B59" w:rsidRDefault="00D87D1C">
      <w:pPr>
        <w:spacing w:after="3" w:line="244" w:lineRule="auto"/>
        <w:ind w:left="579" w:right="3279" w:hanging="10"/>
        <w:jc w:val="left"/>
      </w:pPr>
      <w:r>
        <w:t xml:space="preserve"> </w:t>
      </w:r>
      <w:proofErr w:type="spellStart"/>
      <w:r>
        <w:t>профориентационная</w:t>
      </w:r>
      <w:proofErr w:type="spellEnd"/>
      <w:r>
        <w:t xml:space="preserve"> деятельность </w:t>
      </w:r>
    </w:p>
    <w:p w:rsidR="00610D3A" w:rsidRDefault="00D87D1C">
      <w:pPr>
        <w:spacing w:after="3" w:line="244" w:lineRule="auto"/>
        <w:ind w:left="11" w:right="-13" w:hanging="10"/>
        <w:jc w:val="left"/>
      </w:pPr>
      <w:r>
        <w:t>Все эти направления воспитательной деятельности реализуются через модули:</w:t>
      </w:r>
    </w:p>
    <w:p w:rsidR="00610D3A" w:rsidRDefault="00D87D1C">
      <w:pPr>
        <w:spacing w:after="3" w:line="244" w:lineRule="auto"/>
        <w:ind w:left="11" w:right="-13" w:hanging="10"/>
        <w:jc w:val="left"/>
      </w:pPr>
      <w:r>
        <w:t xml:space="preserve"> </w:t>
      </w:r>
      <w:r>
        <w:rPr>
          <w:b/>
        </w:rPr>
        <w:t>инвариантные модули:</w:t>
      </w:r>
      <w:r>
        <w:t xml:space="preserve"> </w:t>
      </w:r>
    </w:p>
    <w:p w:rsidR="00BD2B59" w:rsidRDefault="00D87D1C">
      <w:pPr>
        <w:spacing w:after="3" w:line="244" w:lineRule="auto"/>
        <w:ind w:left="11" w:right="-13" w:hanging="10"/>
        <w:jc w:val="left"/>
      </w:pPr>
      <w:r>
        <w:t xml:space="preserve">Модуль «Школьный урок» </w:t>
      </w:r>
    </w:p>
    <w:p w:rsidR="00BD2B59" w:rsidRDefault="00D87D1C">
      <w:pPr>
        <w:ind w:left="1" w:firstLine="0"/>
      </w:pPr>
      <w:r>
        <w:t xml:space="preserve">Модуль «Классное руководство и наставничество» </w:t>
      </w:r>
    </w:p>
    <w:p w:rsidR="00BD2B59" w:rsidRDefault="00D87D1C">
      <w:pPr>
        <w:ind w:left="1" w:firstLine="0"/>
      </w:pPr>
      <w:r>
        <w:t xml:space="preserve">Модуль «Курсы внеурочной деятельности и дополнительного образования»  </w:t>
      </w:r>
    </w:p>
    <w:p w:rsidR="00BD2B59" w:rsidRDefault="00D87D1C">
      <w:pPr>
        <w:ind w:left="1" w:firstLine="0"/>
      </w:pPr>
      <w:r>
        <w:t xml:space="preserve">Модуль «Профориентация» </w:t>
      </w:r>
    </w:p>
    <w:p w:rsidR="00610D3A" w:rsidRDefault="00D87D1C">
      <w:pPr>
        <w:spacing w:after="3" w:line="244" w:lineRule="auto"/>
        <w:ind w:left="11" w:right="6542" w:hanging="10"/>
        <w:jc w:val="left"/>
      </w:pPr>
      <w:r>
        <w:t xml:space="preserve">Модуль «Самоуправление» </w:t>
      </w:r>
    </w:p>
    <w:p w:rsidR="00610D3A" w:rsidRDefault="00610D3A">
      <w:pPr>
        <w:spacing w:after="3" w:line="244" w:lineRule="auto"/>
        <w:ind w:left="11" w:right="6542" w:hanging="10"/>
        <w:jc w:val="left"/>
      </w:pPr>
      <w:r>
        <w:t>Модуль «Работа с родителями»</w:t>
      </w:r>
    </w:p>
    <w:p w:rsidR="00BD2B59" w:rsidRDefault="00D87D1C">
      <w:pPr>
        <w:spacing w:after="3" w:line="244" w:lineRule="auto"/>
        <w:ind w:left="11" w:right="6542" w:hanging="10"/>
        <w:jc w:val="left"/>
      </w:pPr>
      <w:r>
        <w:rPr>
          <w:b/>
        </w:rPr>
        <w:t xml:space="preserve">вариантные модули: </w:t>
      </w:r>
    </w:p>
    <w:p w:rsidR="00BD2B59" w:rsidRDefault="00D87D1C">
      <w:pPr>
        <w:ind w:left="1" w:firstLine="0"/>
      </w:pPr>
      <w:r>
        <w:t xml:space="preserve">Модуль «Ключевые общешкольные дела» </w:t>
      </w:r>
    </w:p>
    <w:p w:rsidR="00BD2B59" w:rsidRDefault="00D87D1C">
      <w:pPr>
        <w:ind w:left="1" w:firstLine="0"/>
      </w:pPr>
      <w:r>
        <w:t xml:space="preserve">Модуль «Экскурсии, экспедиции, походы» </w:t>
      </w:r>
    </w:p>
    <w:p w:rsidR="00BD2B59" w:rsidRDefault="00D87D1C">
      <w:pPr>
        <w:ind w:left="1" w:firstLine="0"/>
      </w:pPr>
      <w:r>
        <w:t xml:space="preserve">Модуль «Школьные и социальные медиа» </w:t>
      </w:r>
    </w:p>
    <w:p w:rsidR="00BD2B59" w:rsidRDefault="00D87D1C">
      <w:pPr>
        <w:spacing w:after="0" w:line="259" w:lineRule="auto"/>
        <w:ind w:left="1" w:firstLine="0"/>
        <w:jc w:val="left"/>
      </w:pPr>
      <w:r>
        <w:t xml:space="preserve"> </w:t>
      </w:r>
    </w:p>
    <w:p w:rsidR="00BD2B59" w:rsidRDefault="00D87D1C">
      <w:pPr>
        <w:pStyle w:val="1"/>
        <w:ind w:left="1515" w:right="1505"/>
      </w:pPr>
      <w:r>
        <w:t xml:space="preserve">. Модуль «Школьный урок» </w:t>
      </w:r>
    </w:p>
    <w:p w:rsidR="00BD2B59" w:rsidRDefault="00D87D1C">
      <w:pPr>
        <w:spacing w:after="0" w:line="259" w:lineRule="auto"/>
        <w:ind w:left="69" w:firstLine="0"/>
        <w:jc w:val="center"/>
      </w:pPr>
      <w:r>
        <w:rPr>
          <w:b/>
        </w:rPr>
        <w:t xml:space="preserve"> </w:t>
      </w:r>
    </w:p>
    <w:p w:rsidR="00BD2B59" w:rsidRDefault="00D87D1C">
      <w:pPr>
        <w:ind w:left="1"/>
      </w:pPr>
      <w:r>
        <w:t>Урок сегодня становится ключевым элементом воспитания и обретает огромную роль в становлении и развитии личности школьника. Реализация школьными учителями воспитательного потенциала урока предполагает следующее:</w:t>
      </w:r>
      <w:r>
        <w:rPr>
          <w:i/>
        </w:rPr>
        <w:t xml:space="preserve"> </w:t>
      </w:r>
    </w:p>
    <w:p w:rsidR="00BD2B59" w:rsidRDefault="00D87D1C">
      <w:pPr>
        <w:numPr>
          <w:ilvl w:val="0"/>
          <w:numId w:val="3"/>
        </w:numPr>
      </w:pPr>
      <w: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BD2B59" w:rsidRDefault="00D87D1C">
      <w:pPr>
        <w:numPr>
          <w:ilvl w:val="0"/>
          <w:numId w:val="3"/>
        </w:numPr>
      </w:pPr>
      <w: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BD2B59" w:rsidRDefault="00D87D1C">
      <w:pPr>
        <w:numPr>
          <w:ilvl w:val="0"/>
          <w:numId w:val="3"/>
        </w:numPr>
      </w:pPr>
      <w: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</w:t>
      </w:r>
    </w:p>
    <w:p w:rsidR="00BD2B59" w:rsidRDefault="00BD2B59">
      <w:pPr>
        <w:sectPr w:rsidR="00BD2B59" w:rsidSect="00661F58">
          <w:headerReference w:type="even" r:id="rId23"/>
          <w:headerReference w:type="default" r:id="rId24"/>
          <w:headerReference w:type="first" r:id="rId25"/>
          <w:type w:val="continuous"/>
          <w:pgSz w:w="11906" w:h="16838"/>
          <w:pgMar w:top="761" w:right="567" w:bottom="632" w:left="1134" w:header="632" w:footer="720" w:gutter="0"/>
          <w:cols w:space="720"/>
          <w:docGrid w:linePitch="381"/>
        </w:sectPr>
      </w:pPr>
    </w:p>
    <w:p w:rsidR="00BD2B59" w:rsidRDefault="00D87D1C">
      <w:pPr>
        <w:ind w:left="205" w:firstLine="0"/>
      </w:pPr>
      <w:r>
        <w:lastRenderedPageBreak/>
        <w:t xml:space="preserve">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 </w:t>
      </w:r>
    </w:p>
    <w:p w:rsidR="00BD2B59" w:rsidRDefault="00D87D1C" w:rsidP="00D651E1">
      <w:pPr>
        <w:numPr>
          <w:ilvl w:val="0"/>
          <w:numId w:val="3"/>
        </w:numPr>
        <w:spacing w:after="0"/>
        <w:jc w:val="left"/>
      </w:pPr>
      <w:r>
        <w:lastRenderedPageBreak/>
        <w:t>с целью создания единого смыслового пространства на уроках, во внеурочной и внеклассной деятельности предполагается учет темы месяца при подборе текстов, п</w:t>
      </w:r>
      <w:r w:rsidR="00D651E1">
        <w:t>роблемных ситуаций</w:t>
      </w:r>
    </w:p>
    <w:p w:rsidR="00BD2B59" w:rsidRDefault="00D87D1C" w:rsidP="00610D3A">
      <w:pPr>
        <w:spacing w:after="16" w:line="249" w:lineRule="auto"/>
        <w:ind w:left="10" w:right="-10" w:hanging="1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применение на уроке интерактивных форм работы учащихся: интеллектуальных игр, стимулирующих познавательную мотивацию школьник</w:t>
      </w:r>
      <w:r w:rsidR="00610D3A">
        <w:t xml:space="preserve">ов; дидактического театра, где </w:t>
      </w:r>
      <w:r>
        <w:t>полученные на уроке знания обыгрываются в театр</w:t>
      </w:r>
      <w:r w:rsidR="00610D3A">
        <w:t xml:space="preserve">альных постановках; дискуссий, </w:t>
      </w:r>
      <w:r>
        <w:t xml:space="preserve">которые дают учащимся возможность приобрести опыт ведения конструктивного диалога; </w:t>
      </w:r>
    </w:p>
    <w:p w:rsidR="00BD2B59" w:rsidRDefault="00D87D1C">
      <w:pPr>
        <w:ind w:left="205" w:firstLine="0"/>
      </w:pPr>
      <w:r>
        <w:t>.</w:t>
      </w:r>
    </w:p>
    <w:p w:rsidR="00BD2B59" w:rsidRDefault="00D87D1C" w:rsidP="00610D3A">
      <w:pPr>
        <w:ind w:left="205" w:firstLine="0"/>
      </w:pPr>
      <w:r>
        <w:t>групповой работы или работы в парах, которые учат школьников командной работе и взаи</w:t>
      </w:r>
      <w:r w:rsidR="00610D3A">
        <w:t xml:space="preserve">модействию с другими детьми;   </w:t>
      </w:r>
    </w:p>
    <w:p w:rsidR="00610D3A" w:rsidRDefault="00D87D1C">
      <w:pPr>
        <w:spacing w:after="3" w:line="318" w:lineRule="auto"/>
        <w:ind w:left="214" w:right="-13" w:hanging="10"/>
        <w:jc w:val="left"/>
      </w:pP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включение в урок игровых процедур, которые помогают поддержать </w:t>
      </w:r>
      <w:proofErr w:type="gramStart"/>
      <w:r>
        <w:t>мотивацию  детей</w:t>
      </w:r>
      <w:proofErr w:type="gramEnd"/>
      <w:r>
        <w:t xml:space="preserve"> к получению знаний, налаживанию позити</w:t>
      </w:r>
      <w:r w:rsidR="00610D3A">
        <w:t xml:space="preserve">вных межличностных отношений в </w:t>
      </w:r>
      <w:r>
        <w:t>классе, помогают установлению доброжелательно</w:t>
      </w:r>
      <w:r w:rsidR="00610D3A">
        <w:t xml:space="preserve">й атмосферы во время урока;    </w:t>
      </w:r>
    </w:p>
    <w:p w:rsidR="00BD2B59" w:rsidRDefault="00D87D1C">
      <w:pPr>
        <w:spacing w:after="3" w:line="318" w:lineRule="auto"/>
        <w:ind w:left="214" w:right="-13" w:hanging="1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использование модели наставничества «ученик </w:t>
      </w:r>
      <w:r w:rsidR="00610D3A">
        <w:t xml:space="preserve">- ученик» как в рамках шефской </w:t>
      </w:r>
      <w:r>
        <w:t>помощи мотивированных и эрудированных учащихся их неуспевающим</w:t>
      </w:r>
      <w:r w:rsidR="00610D3A">
        <w:t xml:space="preserve"> одноклассникам, </w:t>
      </w:r>
      <w:r>
        <w:t>так и в рамках проектной деятельности, чт</w:t>
      </w:r>
      <w:r w:rsidR="00610D3A">
        <w:t xml:space="preserve">о дает социально значимый опыта </w:t>
      </w:r>
      <w:r>
        <w:t xml:space="preserve">сотрудничества и взаимной помощи.  </w:t>
      </w:r>
    </w:p>
    <w:p w:rsidR="00BD2B59" w:rsidRDefault="00D87D1C">
      <w:pPr>
        <w:ind w:left="205" w:firstLine="0"/>
      </w:pPr>
      <w:r>
        <w:rPr>
          <w:sz w:val="43"/>
          <w:vertAlign w:val="subscript"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использование творческих домашних заданий, повышающих мотивацию </w:t>
      </w:r>
      <w:proofErr w:type="gramStart"/>
      <w:r>
        <w:t xml:space="preserve">к </w:t>
      </w:r>
      <w:r>
        <w:rPr>
          <w:sz w:val="43"/>
          <w:vertAlign w:val="subscript"/>
        </w:rPr>
        <w:t xml:space="preserve"> </w:t>
      </w:r>
      <w:r>
        <w:t>учебному</w:t>
      </w:r>
      <w:proofErr w:type="gramEnd"/>
      <w:r>
        <w:t xml:space="preserve"> процессу; воспитывающих самостоятельность школьников, ответственность за выполняемую работу, самоконтроль при выполнении задания; развивающих творческие способностей детей; способствующих всестороннему развитию личности и созданию успеха у ребёнка; </w:t>
      </w:r>
    </w:p>
    <w:p w:rsidR="00BD2B59" w:rsidRDefault="00D87D1C" w:rsidP="00610D3A">
      <w:pPr>
        <w:ind w:left="205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использование рефлексии, предоставляющей возможность школьникам увидеть свои успехи и неудачи; ориентирующей их на осознанные, обдуманные действия, анализ своей деятельности. </w:t>
      </w:r>
    </w:p>
    <w:p w:rsidR="005A3ADA" w:rsidRDefault="005A3ADA" w:rsidP="00610D3A">
      <w:pPr>
        <w:ind w:left="205" w:firstLine="0"/>
      </w:pPr>
    </w:p>
    <w:p w:rsidR="005A3ADA" w:rsidRDefault="005A3ADA" w:rsidP="00610D3A">
      <w:pPr>
        <w:ind w:left="205" w:firstLine="0"/>
      </w:pPr>
    </w:p>
    <w:p w:rsidR="005A3ADA" w:rsidRDefault="005A3ADA" w:rsidP="00610D3A">
      <w:pPr>
        <w:ind w:left="205" w:firstLine="0"/>
      </w:pPr>
    </w:p>
    <w:p w:rsidR="00041228" w:rsidRDefault="00041228" w:rsidP="00610D3A">
      <w:pPr>
        <w:ind w:left="205" w:firstLine="0"/>
      </w:pPr>
    </w:p>
    <w:p w:rsidR="00041228" w:rsidRDefault="00041228" w:rsidP="00610D3A">
      <w:pPr>
        <w:ind w:left="205" w:firstLine="0"/>
      </w:pPr>
    </w:p>
    <w:p w:rsidR="00041228" w:rsidRDefault="00041228" w:rsidP="00610D3A">
      <w:pPr>
        <w:ind w:left="205" w:firstLine="0"/>
      </w:pPr>
    </w:p>
    <w:p w:rsidR="00041228" w:rsidRDefault="00041228" w:rsidP="00610D3A">
      <w:pPr>
        <w:ind w:left="205" w:firstLine="0"/>
      </w:pPr>
    </w:p>
    <w:p w:rsidR="008A0A68" w:rsidRDefault="008A0A68" w:rsidP="00610D3A">
      <w:pPr>
        <w:ind w:left="205" w:firstLine="0"/>
      </w:pPr>
    </w:p>
    <w:p w:rsidR="008A0A68" w:rsidRDefault="008A0A68" w:rsidP="00610D3A">
      <w:pPr>
        <w:ind w:left="205" w:firstLine="0"/>
      </w:pPr>
    </w:p>
    <w:p w:rsidR="008A0A68" w:rsidRDefault="008A0A68" w:rsidP="00610D3A">
      <w:pPr>
        <w:ind w:left="205" w:firstLine="0"/>
      </w:pPr>
    </w:p>
    <w:p w:rsidR="008A0A68" w:rsidRDefault="008A0A68" w:rsidP="00610D3A">
      <w:pPr>
        <w:ind w:left="205" w:firstLine="0"/>
      </w:pPr>
    </w:p>
    <w:p w:rsidR="008A0A68" w:rsidRDefault="008A0A68" w:rsidP="00610D3A">
      <w:pPr>
        <w:ind w:left="205" w:firstLine="0"/>
      </w:pPr>
    </w:p>
    <w:p w:rsidR="008A0A68" w:rsidRDefault="008A0A68" w:rsidP="00610D3A">
      <w:pPr>
        <w:ind w:left="205" w:firstLine="0"/>
      </w:pPr>
    </w:p>
    <w:p w:rsidR="00041228" w:rsidRDefault="00041228" w:rsidP="00610D3A">
      <w:pPr>
        <w:ind w:left="205" w:firstLine="0"/>
      </w:pPr>
    </w:p>
    <w:tbl>
      <w:tblPr>
        <w:tblStyle w:val="TableGrid"/>
        <w:tblpPr w:vertAnchor="text" w:tblpX="1091" w:tblpY="140"/>
        <w:tblOverlap w:val="never"/>
        <w:tblW w:w="9488" w:type="dxa"/>
        <w:tblInd w:w="0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7058"/>
      </w:tblGrid>
      <w:tr w:rsidR="005A3ADA" w:rsidTr="001945DD">
        <w:trPr>
          <w:trHeight w:val="541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3" w:firstLine="0"/>
              <w:jc w:val="center"/>
            </w:pPr>
            <w:r>
              <w:rPr>
                <w:color w:val="274E13"/>
              </w:rPr>
              <w:lastRenderedPageBreak/>
              <w:t>Месяц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4" w:firstLine="0"/>
              <w:jc w:val="center"/>
            </w:pPr>
            <w:r>
              <w:rPr>
                <w:color w:val="274E13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сентябрь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Наука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октябрь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Познаем играя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1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ноябрь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С природой на ты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декабрь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О героях былых времен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январь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Калейдоскоп профессий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1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февраль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Сила мужества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март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Красота шагает по планете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апрель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Путь к звездам</w:t>
            </w:r>
            <w:r>
              <w:rPr>
                <w:sz w:val="24"/>
              </w:rPr>
              <w:t xml:space="preserve"> </w:t>
            </w:r>
          </w:p>
        </w:tc>
      </w:tr>
      <w:tr w:rsidR="005A3ADA" w:rsidTr="001945DD">
        <w:trPr>
          <w:trHeight w:val="54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1" w:firstLine="0"/>
              <w:jc w:val="left"/>
            </w:pPr>
            <w:r>
              <w:t>май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ADA" w:rsidRDefault="005A3ADA" w:rsidP="00041228">
            <w:pPr>
              <w:spacing w:after="0" w:line="259" w:lineRule="auto"/>
              <w:ind w:left="0" w:firstLine="0"/>
              <w:jc w:val="left"/>
            </w:pPr>
            <w:r>
              <w:t>Весна! Май! Победа!</w:t>
            </w:r>
            <w:r>
              <w:rPr>
                <w:sz w:val="24"/>
              </w:rPr>
              <w:t xml:space="preserve"> </w:t>
            </w:r>
          </w:p>
        </w:tc>
      </w:tr>
    </w:tbl>
    <w:p w:rsidR="005A3ADA" w:rsidRDefault="005A3ADA" w:rsidP="00610D3A">
      <w:pPr>
        <w:ind w:left="205" w:firstLine="0"/>
      </w:pPr>
    </w:p>
    <w:p w:rsidR="005A3ADA" w:rsidRDefault="005A3ADA">
      <w:pPr>
        <w:spacing w:after="0" w:line="259" w:lineRule="auto"/>
        <w:ind w:left="786" w:firstLine="0"/>
        <w:jc w:val="left"/>
      </w:pPr>
    </w:p>
    <w:p w:rsidR="005A3ADA" w:rsidRDefault="005A3ADA">
      <w:pPr>
        <w:spacing w:after="0" w:line="259" w:lineRule="auto"/>
        <w:ind w:left="786" w:firstLine="0"/>
        <w:jc w:val="left"/>
      </w:pPr>
    </w:p>
    <w:p w:rsidR="005A3ADA" w:rsidRDefault="005A3ADA">
      <w:pPr>
        <w:spacing w:after="0" w:line="259" w:lineRule="auto"/>
        <w:ind w:left="786" w:firstLine="0"/>
        <w:jc w:val="left"/>
      </w:pPr>
    </w:p>
    <w:p w:rsidR="00BD2B59" w:rsidRDefault="00D87D1C">
      <w:pPr>
        <w:spacing w:after="0" w:line="259" w:lineRule="auto"/>
        <w:ind w:left="786" w:firstLine="0"/>
        <w:jc w:val="left"/>
      </w:pPr>
      <w:r>
        <w:t xml:space="preserve"> </w:t>
      </w:r>
    </w:p>
    <w:p w:rsidR="00BD2B59" w:rsidRDefault="00D87D1C">
      <w:pPr>
        <w:spacing w:after="0" w:line="259" w:lineRule="auto"/>
        <w:ind w:left="218" w:firstLine="0"/>
        <w:jc w:val="left"/>
      </w:pPr>
      <w:r>
        <w:t xml:space="preserve"> </w:t>
      </w:r>
    </w:p>
    <w:p w:rsidR="005A3ADA" w:rsidRDefault="005A3ADA">
      <w:pPr>
        <w:pStyle w:val="2"/>
        <w:ind w:left="1515" w:right="1289"/>
      </w:pPr>
    </w:p>
    <w:p w:rsidR="005A3ADA" w:rsidRDefault="005A3ADA">
      <w:pPr>
        <w:pStyle w:val="2"/>
        <w:ind w:left="1515" w:right="1289"/>
      </w:pPr>
    </w:p>
    <w:p w:rsidR="005A3ADA" w:rsidRDefault="005A3ADA">
      <w:pPr>
        <w:pStyle w:val="2"/>
        <w:ind w:left="1515" w:right="1289"/>
      </w:pPr>
    </w:p>
    <w:p w:rsidR="005A3ADA" w:rsidRDefault="005A3ADA">
      <w:pPr>
        <w:pStyle w:val="2"/>
        <w:ind w:left="1515" w:right="1289"/>
      </w:pPr>
    </w:p>
    <w:p w:rsidR="005A3ADA" w:rsidRDefault="005A3ADA">
      <w:pPr>
        <w:pStyle w:val="2"/>
        <w:ind w:left="1515" w:right="1289"/>
      </w:pPr>
    </w:p>
    <w:p w:rsidR="005A3ADA" w:rsidRDefault="005A3ADA">
      <w:pPr>
        <w:pStyle w:val="2"/>
        <w:ind w:left="1515" w:right="1289"/>
      </w:pPr>
    </w:p>
    <w:p w:rsidR="005A3ADA" w:rsidRDefault="005A3ADA">
      <w:pPr>
        <w:pStyle w:val="2"/>
        <w:ind w:left="1515" w:right="1289"/>
      </w:pPr>
    </w:p>
    <w:p w:rsidR="00BD2B59" w:rsidRDefault="00D87D1C">
      <w:pPr>
        <w:pStyle w:val="2"/>
        <w:ind w:left="1515" w:right="1289"/>
      </w:pPr>
      <w:r>
        <w:t xml:space="preserve">3.2. Модуль «Классное руководство и наставничество» </w:t>
      </w:r>
    </w:p>
    <w:p w:rsidR="00BD2B59" w:rsidRDefault="00D87D1C">
      <w:pPr>
        <w:spacing w:after="0" w:line="259" w:lineRule="auto"/>
        <w:ind w:left="286" w:firstLine="0"/>
        <w:jc w:val="center"/>
      </w:pPr>
      <w:r>
        <w:rPr>
          <w:b/>
        </w:rPr>
        <w:t xml:space="preserve"> </w:t>
      </w:r>
    </w:p>
    <w:p w:rsidR="00BD2B59" w:rsidRDefault="00D87D1C">
      <w:pPr>
        <w:ind w:left="205" w:firstLine="709"/>
      </w:pPr>
      <w:r>
        <w:t xml:space="preserve">Классное руководство – ключевой элемент организации воспитания в школе. Профессиональная работа классного руководителя направлена на содействие максимальному индивидуальному становлению и развитию личности школьника. Реализация воспитательного потенциала классного руководства проявляется в нравственном воспитании учащихся, организации, сплочении и воспитании коллектива; развитии у школьников познавательных интересов, повышении качества знаний, проведении профориентации, охране здоровья и физическом воспитании, связи с родителями и т. д. </w:t>
      </w:r>
    </w:p>
    <w:p w:rsidR="00BD2B59" w:rsidRDefault="00D87D1C">
      <w:pPr>
        <w:ind w:left="205" w:firstLine="709"/>
      </w:pPr>
      <w: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BD2B59" w:rsidRDefault="00D87D1C">
      <w:pPr>
        <w:spacing w:after="0" w:line="259" w:lineRule="auto"/>
        <w:ind w:left="229" w:hanging="10"/>
        <w:jc w:val="left"/>
      </w:pPr>
      <w:r>
        <w:rPr>
          <w:b/>
          <w:i/>
        </w:rPr>
        <w:t>Работа с классом:</w:t>
      </w:r>
      <w:r>
        <w:rPr>
          <w:b/>
        </w:rPr>
        <w:t xml:space="preserve">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организация интересных и полезных для личностного развития ребенка, совместных дел с учащимися вверенного ему класса (познавательной, трудовой, </w:t>
      </w:r>
      <w:proofErr w:type="spellStart"/>
      <w:r>
        <w:t>спортивнооздоровительной</w:t>
      </w:r>
      <w:proofErr w:type="spellEnd"/>
      <w:r>
        <w:t xml:space="preserve">, духовно-нравственной, творческой </w:t>
      </w:r>
      <w:r>
        <w:lastRenderedPageBreak/>
        <w:t xml:space="preserve">направленности), позволяющие с одной стороны, вовлечь в них детей с самыми разными потребностями и тем самым дать им возможность </w:t>
      </w:r>
      <w:proofErr w:type="spellStart"/>
      <w:r>
        <w:t>самореализоваться</w:t>
      </w:r>
      <w:proofErr w:type="spellEnd"/>
      <w:r>
        <w:t xml:space="preserve"> в них, а с другой, 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проведение классных часов, содействующих развитию осмысленного отношения школьника к жизни, деятельности самому себе, развивающих и формирующих способность каждого ученика быть субъектом в собственной жизнедеятельности,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сплочение коллектива класса через игры и тренинги на сплочение и </w:t>
      </w:r>
      <w:proofErr w:type="spellStart"/>
      <w:r>
        <w:t>командообразование</w:t>
      </w:r>
      <w:proofErr w:type="spellEnd"/>
      <w:r>
        <w:t>, однодневные походы и экскурсии, организуемые классными руководителями и родителями, празднования в классе дней рождения детей,</w:t>
      </w:r>
      <w:r>
        <w:rPr>
          <w:i/>
        </w:rPr>
        <w:t xml:space="preserve"> </w:t>
      </w:r>
      <w:r>
        <w:t xml:space="preserve">включающие в себя подготовленные ученическими </w:t>
      </w:r>
      <w:proofErr w:type="spellStart"/>
      <w:r>
        <w:t>микрогруппами</w:t>
      </w:r>
      <w:proofErr w:type="spellEnd"/>
      <w:r>
        <w:t xml:space="preserve"> поздравления, сюрпризы, творческие подарки и розыгрыши, дающие каждому школьнику возможность рефлексии собственного участия в жизни класса;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помощь в формировании и организации работы ученического самоуправления, воспитывающего в детях инициативность, самостоятельность, ответственность и дающего возможности для самовыражения и самореализации школьников. </w:t>
      </w:r>
      <w:r>
        <w:rPr>
          <w:b/>
          <w:i/>
        </w:rPr>
        <w:t>Индивидуальная работа с учащимися:</w:t>
      </w:r>
      <w:r>
        <w:rPr>
          <w:b/>
        </w:rPr>
        <w:t xml:space="preserve">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со школьным психологом и фиксируются в разделе индивидуальной работы, который содержит не только личностные достижения и проблемы ребенка, но и способы педагогической поддержки, организуемые классным руководителем;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Мотивирование школьника к составлению плана собственного развития («Проект моего Я»), процессов самопознания (проект «Дерево личности») и самовоспитания, через неформальные советы, рекомендованные для прочтения книги и социально-психологические игры и тренинги; </w:t>
      </w:r>
    </w:p>
    <w:p w:rsidR="00BD2B59" w:rsidRDefault="00D87D1C">
      <w:pPr>
        <w:numPr>
          <w:ilvl w:val="0"/>
          <w:numId w:val="4"/>
        </w:numPr>
        <w:ind w:hanging="360"/>
      </w:pPr>
      <w:r>
        <w:lastRenderedPageBreak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планируют их в ходе индивидуальных неформальных бесед с классным руководителем в начале каждого года, а в конце года – вместе анализируют свои успехи и неудачи;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индивидуальная профилактическая работа со школьниками, оказавшимися в трудной жизненной ситуации, и детьми «группы риска», с их родителями или законными представителями, согласно индивидуально-ориентированной программе совместно со службой сопровождения школы и службами профилактики Калининского района г. Челябинска;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коррекция поведения ребенка через частные беседы с ним, с другими учащимися класса, с его родителями или законными представителями, индивидуальную работу на Совете профилактики (при необходимости); через включение в проводимые школьным психологом тренинги общения, индивидуальные занятия; через предложение взять на себя ответственность за то или иное поручение в классе. </w:t>
      </w:r>
    </w:p>
    <w:p w:rsidR="00BD2B59" w:rsidRDefault="00D87D1C">
      <w:pPr>
        <w:spacing w:after="1" w:line="259" w:lineRule="auto"/>
        <w:ind w:left="795" w:hanging="10"/>
        <w:jc w:val="left"/>
      </w:pPr>
      <w:r>
        <w:rPr>
          <w:b/>
        </w:rPr>
        <w:t>Работа с учителями, преподающими в классе:</w:t>
      </w:r>
      <w:r>
        <w:rPr>
          <w:b/>
          <w:i/>
        </w:rPr>
        <w:t xml:space="preserve">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привлечение учителей к участию во </w:t>
      </w:r>
      <w:proofErr w:type="spellStart"/>
      <w:r>
        <w:t>внутриклассных</w:t>
      </w:r>
      <w:proofErr w:type="spellEnd"/>
      <w:r>
        <w:t xml:space="preserve">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BD2B59" w:rsidRDefault="00D87D1C">
      <w:pPr>
        <w:spacing w:after="1" w:line="259" w:lineRule="auto"/>
        <w:ind w:left="795" w:hanging="10"/>
        <w:jc w:val="left"/>
      </w:pPr>
      <w:r>
        <w:rPr>
          <w:b/>
        </w:rPr>
        <w:t xml:space="preserve">Работа с родителями учащихся или их законными представителями: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регулярное информирование родителей о школьных успехах и проблемах их детей, о жизни класса в целом;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помощь родителям школьников или их законным представителям в регулировании отношений между ними, администрацией школы и </w:t>
      </w:r>
      <w:proofErr w:type="spellStart"/>
      <w:r>
        <w:t>учителямипредметниками</w:t>
      </w:r>
      <w:proofErr w:type="spellEnd"/>
      <w:r>
        <w:t xml:space="preserve">; 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BD2B59" w:rsidRDefault="00D87D1C">
      <w:pPr>
        <w:numPr>
          <w:ilvl w:val="0"/>
          <w:numId w:val="4"/>
        </w:numPr>
        <w:ind w:hanging="360"/>
      </w:pPr>
      <w:r>
        <w:t xml:space="preserve">привлечение членов семей школьников к организации и проведению дел класса; </w:t>
      </w:r>
    </w:p>
    <w:p w:rsidR="00BD2B59" w:rsidRDefault="00D87D1C">
      <w:pPr>
        <w:numPr>
          <w:ilvl w:val="0"/>
          <w:numId w:val="4"/>
        </w:numPr>
        <w:ind w:hanging="360"/>
      </w:pPr>
      <w:r>
        <w:lastRenderedPageBreak/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BD2B59" w:rsidRDefault="00D87D1C">
      <w:pPr>
        <w:spacing w:after="0" w:line="259" w:lineRule="auto"/>
        <w:ind w:left="786" w:firstLine="0"/>
        <w:jc w:val="left"/>
      </w:pPr>
      <w:r>
        <w:t xml:space="preserve"> </w:t>
      </w:r>
    </w:p>
    <w:p w:rsidR="00BD2B59" w:rsidRDefault="00D87D1C">
      <w:pPr>
        <w:spacing w:after="0" w:line="259" w:lineRule="auto"/>
        <w:ind w:left="1515" w:hanging="10"/>
        <w:jc w:val="center"/>
      </w:pPr>
      <w:r>
        <w:rPr>
          <w:b/>
        </w:rPr>
        <w:t xml:space="preserve">Модуль 3.3.   </w:t>
      </w:r>
    </w:p>
    <w:p w:rsidR="00BD2B59" w:rsidRDefault="00D87D1C">
      <w:pPr>
        <w:spacing w:after="1" w:line="259" w:lineRule="auto"/>
        <w:ind w:left="1965" w:hanging="10"/>
        <w:jc w:val="left"/>
      </w:pPr>
      <w:r>
        <w:rPr>
          <w:b/>
        </w:rPr>
        <w:t xml:space="preserve">«Курсы внеурочной деятельности и дополнительного образования» </w:t>
      </w:r>
    </w:p>
    <w:p w:rsidR="00BD2B59" w:rsidRDefault="00D87D1C">
      <w:pPr>
        <w:spacing w:after="0" w:line="259" w:lineRule="auto"/>
        <w:ind w:left="1575" w:firstLine="0"/>
        <w:jc w:val="center"/>
      </w:pPr>
      <w:r>
        <w:rPr>
          <w:b/>
        </w:rPr>
        <w:t xml:space="preserve"> </w:t>
      </w:r>
    </w:p>
    <w:p w:rsidR="00BD2B59" w:rsidRDefault="00D87D1C">
      <w:pPr>
        <w:ind w:left="205" w:firstLine="0"/>
      </w:pPr>
      <w:r>
        <w:t xml:space="preserve">В </w:t>
      </w:r>
      <w:r w:rsidR="00D651E1">
        <w:t>МКОУ «Первомайская СОШ»</w:t>
      </w:r>
      <w:r>
        <w:t xml:space="preserve"> реализуются Основная образовательная программа и дополнительная образовательная программа», в которых вопросам воспитания уделяется важное внимание. </w:t>
      </w:r>
    </w:p>
    <w:p w:rsidR="00BD2B59" w:rsidRDefault="00D87D1C">
      <w:pPr>
        <w:ind w:left="205" w:firstLine="0"/>
      </w:pPr>
      <w: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Результат курсов внеурочной деятельности ориентирован на достижение результатов, обозначенных ФГОС начального, основного и среднего уровней образования. </w:t>
      </w:r>
    </w:p>
    <w:p w:rsidR="00BD2B59" w:rsidRDefault="00D87D1C">
      <w:pPr>
        <w:ind w:left="205" w:firstLine="0"/>
      </w:pPr>
      <w:r>
        <w:t xml:space="preserve">Кроме того, воспитательный потенциал реализуется в </w:t>
      </w:r>
      <w:r w:rsidR="00D651E1">
        <w:t>МКОУ «Первомайская СОШ»</w:t>
      </w:r>
      <w:r>
        <w:t xml:space="preserve"> и через курсы дополнительного образования. </w:t>
      </w:r>
    </w:p>
    <w:p w:rsidR="00BD2B59" w:rsidRDefault="00D87D1C">
      <w:pPr>
        <w:ind w:left="205" w:firstLine="0"/>
      </w:pPr>
      <w:r>
        <w:t xml:space="preserve">Воспитание на занятиях школьных курсов внеурочной деятельности и дополнительного образования осуществляется преимущественно через: </w:t>
      </w:r>
    </w:p>
    <w:p w:rsidR="00BD2B59" w:rsidRDefault="00D87D1C">
      <w:pPr>
        <w:numPr>
          <w:ilvl w:val="0"/>
          <w:numId w:val="5"/>
        </w:numPr>
        <w:ind w:hanging="360"/>
      </w:pPr>
      <w: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BD2B59" w:rsidRDefault="00D87D1C">
      <w:pPr>
        <w:numPr>
          <w:ilvl w:val="0"/>
          <w:numId w:val="5"/>
        </w:numPr>
        <w:ind w:hanging="360"/>
      </w:pPr>
      <w:r>
        <w:t xml:space="preserve">создание в детских коллективах традиций, задающих их членам определенные социально значимые формы поведения; </w:t>
      </w:r>
    </w:p>
    <w:p w:rsidR="00BD2B59" w:rsidRDefault="00D87D1C">
      <w:pPr>
        <w:numPr>
          <w:ilvl w:val="0"/>
          <w:numId w:val="5"/>
        </w:numPr>
        <w:ind w:hanging="360"/>
      </w:pPr>
      <w:r>
        <w:t xml:space="preserve">поддержку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BD2B59" w:rsidRDefault="00D87D1C">
      <w:pPr>
        <w:numPr>
          <w:ilvl w:val="0"/>
          <w:numId w:val="5"/>
        </w:numPr>
        <w:ind w:hanging="360"/>
      </w:pPr>
      <w:r>
        <w:t xml:space="preserve">поощрение педагогами детских инициатив и детского самоуправления.  Реализация воспитательного потенциала курсов внеурочной деятельности и курсов дополнительного образования происходит в рамках следующих выбранных школьниками ее видов. </w:t>
      </w:r>
    </w:p>
    <w:p w:rsidR="00BD2B59" w:rsidRDefault="00D87D1C">
      <w:pPr>
        <w:spacing w:after="0" w:line="259" w:lineRule="auto"/>
        <w:ind w:left="1505" w:firstLine="0"/>
        <w:jc w:val="left"/>
      </w:pPr>
      <w:r>
        <w:t xml:space="preserve"> </w:t>
      </w:r>
    </w:p>
    <w:p w:rsidR="005A3ADA" w:rsidRDefault="005A3ADA">
      <w:pPr>
        <w:spacing w:after="0" w:line="259" w:lineRule="auto"/>
        <w:ind w:left="1505" w:firstLine="0"/>
        <w:jc w:val="left"/>
      </w:pPr>
    </w:p>
    <w:p w:rsidR="005A3ADA" w:rsidRDefault="005A3ADA">
      <w:pPr>
        <w:spacing w:after="0" w:line="259" w:lineRule="auto"/>
        <w:ind w:left="1505" w:firstLine="0"/>
        <w:jc w:val="left"/>
      </w:pPr>
    </w:p>
    <w:p w:rsidR="005A3ADA" w:rsidRDefault="005A3ADA">
      <w:pPr>
        <w:spacing w:after="0" w:line="259" w:lineRule="auto"/>
        <w:ind w:left="1505" w:firstLine="0"/>
        <w:jc w:val="left"/>
      </w:pPr>
    </w:p>
    <w:p w:rsidR="005A3ADA" w:rsidRDefault="005A3ADA">
      <w:pPr>
        <w:spacing w:after="0" w:line="259" w:lineRule="auto"/>
        <w:ind w:left="1505" w:firstLine="0"/>
        <w:jc w:val="left"/>
      </w:pPr>
    </w:p>
    <w:p w:rsidR="005A3ADA" w:rsidRDefault="005A3ADA">
      <w:pPr>
        <w:spacing w:after="0" w:line="259" w:lineRule="auto"/>
        <w:ind w:left="1505" w:firstLine="0"/>
        <w:jc w:val="left"/>
      </w:pPr>
    </w:p>
    <w:p w:rsidR="005A3ADA" w:rsidRDefault="005A3ADA" w:rsidP="001945DD">
      <w:pPr>
        <w:spacing w:after="0" w:line="259" w:lineRule="auto"/>
        <w:ind w:left="0" w:firstLine="0"/>
        <w:jc w:val="left"/>
      </w:pPr>
    </w:p>
    <w:p w:rsidR="008A0A68" w:rsidRDefault="008A0A68" w:rsidP="001945DD">
      <w:pPr>
        <w:spacing w:after="0" w:line="259" w:lineRule="auto"/>
        <w:ind w:left="0" w:firstLine="0"/>
        <w:jc w:val="left"/>
      </w:pPr>
    </w:p>
    <w:p w:rsidR="008A0A68" w:rsidRDefault="008A0A68" w:rsidP="001945DD">
      <w:pPr>
        <w:spacing w:after="0" w:line="259" w:lineRule="auto"/>
        <w:ind w:left="0" w:firstLine="0"/>
        <w:jc w:val="left"/>
      </w:pPr>
    </w:p>
    <w:p w:rsidR="008A0A68" w:rsidRDefault="008A0A68" w:rsidP="001945DD">
      <w:pPr>
        <w:spacing w:after="0" w:line="259" w:lineRule="auto"/>
        <w:ind w:left="0" w:firstLine="0"/>
        <w:jc w:val="left"/>
      </w:pPr>
    </w:p>
    <w:p w:rsidR="00BD2B59" w:rsidRDefault="00D87D1C">
      <w:pPr>
        <w:spacing w:after="0" w:line="259" w:lineRule="auto"/>
        <w:ind w:left="1506" w:firstLine="0"/>
        <w:jc w:val="left"/>
      </w:pPr>
      <w:r>
        <w:t xml:space="preserve"> </w:t>
      </w:r>
    </w:p>
    <w:p w:rsidR="00BD2B59" w:rsidRDefault="00D87D1C">
      <w:pPr>
        <w:pStyle w:val="1"/>
        <w:ind w:left="1515" w:right="1289"/>
      </w:pPr>
      <w:bookmarkStart w:id="0" w:name="_GoBack"/>
      <w:bookmarkEnd w:id="0"/>
      <w:r>
        <w:lastRenderedPageBreak/>
        <w:t xml:space="preserve">Модуль «Самоуправление» </w:t>
      </w:r>
    </w:p>
    <w:p w:rsidR="00BD2B59" w:rsidRDefault="00D87D1C">
      <w:pPr>
        <w:spacing w:after="0" w:line="259" w:lineRule="auto"/>
        <w:ind w:left="285" w:firstLine="0"/>
        <w:jc w:val="center"/>
      </w:pPr>
      <w:r>
        <w:rPr>
          <w:b/>
        </w:rPr>
        <w:t xml:space="preserve"> </w:t>
      </w:r>
    </w:p>
    <w:p w:rsidR="00BD2B59" w:rsidRDefault="00D87D1C">
      <w:pPr>
        <w:ind w:left="786" w:firstLine="0"/>
      </w:pPr>
      <w: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самоуправление, поддержку детского самоуправления осуществляет педагог-организатор. </w:t>
      </w:r>
    </w:p>
    <w:p w:rsidR="00BD2B59" w:rsidRDefault="00D87D1C">
      <w:pPr>
        <w:ind w:left="786" w:firstLine="0"/>
      </w:pPr>
      <w:r>
        <w:t>Детское самоуправление в школе осуществляется следующим образом:</w:t>
      </w:r>
      <w:r>
        <w:rPr>
          <w:i/>
        </w:rPr>
        <w:t xml:space="preserve"> </w:t>
      </w:r>
    </w:p>
    <w:p w:rsidR="00BD2B59" w:rsidRDefault="00D87D1C">
      <w:pPr>
        <w:spacing w:after="0" w:line="259" w:lineRule="auto"/>
        <w:ind w:left="781" w:hanging="10"/>
        <w:jc w:val="left"/>
      </w:pPr>
      <w:r>
        <w:rPr>
          <w:b/>
          <w:i/>
        </w:rPr>
        <w:t xml:space="preserve">На уровне школы: </w:t>
      </w:r>
    </w:p>
    <w:p w:rsidR="00BD2B59" w:rsidRDefault="00D87D1C">
      <w:pPr>
        <w:numPr>
          <w:ilvl w:val="0"/>
          <w:numId w:val="6"/>
        </w:numPr>
      </w:pPr>
      <w:r>
        <w:t xml:space="preserve"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 – Совет обучающихся; </w:t>
      </w:r>
    </w:p>
    <w:p w:rsidR="00BD2B59" w:rsidRDefault="00D87D1C">
      <w:pPr>
        <w:numPr>
          <w:ilvl w:val="0"/>
          <w:numId w:val="6"/>
        </w:numPr>
      </w:pPr>
      <w:r>
        <w:t xml:space="preserve">через деятельность Актива классов, объединяющего активных представителей классов для облегчения распространения значимой для школьников информации и получения обратной связи от классных коллективов,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>
        <w:t>флешмобов</w:t>
      </w:r>
      <w:proofErr w:type="spellEnd"/>
      <w:r>
        <w:t xml:space="preserve"> и т.п.); </w:t>
      </w:r>
    </w:p>
    <w:p w:rsidR="00BD2B59" w:rsidRDefault="00D87D1C">
      <w:pPr>
        <w:numPr>
          <w:ilvl w:val="0"/>
          <w:numId w:val="6"/>
        </w:numPr>
      </w:pPr>
      <w:r>
        <w:t xml:space="preserve">через деятельность группы наиболее авторитетных старшеклассников, входящих в состав Комиссии по урегулированию споров между участниками образовательных отношений;  </w:t>
      </w:r>
    </w:p>
    <w:p w:rsidR="00BD2B59" w:rsidRDefault="00D87D1C">
      <w:pPr>
        <w:spacing w:after="0" w:line="259" w:lineRule="auto"/>
        <w:ind w:left="781" w:hanging="10"/>
        <w:jc w:val="left"/>
      </w:pPr>
      <w:r>
        <w:rPr>
          <w:b/>
          <w:i/>
        </w:rPr>
        <w:t>На уровне классов</w:t>
      </w:r>
      <w:r>
        <w:rPr>
          <w:i/>
        </w:rPr>
        <w:t xml:space="preserve">: </w:t>
      </w:r>
    </w:p>
    <w:p w:rsidR="00BD2B59" w:rsidRDefault="00D87D1C">
      <w:pPr>
        <w:numPr>
          <w:ilvl w:val="0"/>
          <w:numId w:val="6"/>
        </w:numPr>
      </w:pPr>
      <w:r>
        <w:t xml:space="preserve"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BD2B59" w:rsidRDefault="00D87D1C">
      <w:pPr>
        <w:numPr>
          <w:ilvl w:val="0"/>
          <w:numId w:val="6"/>
        </w:numPr>
      </w:pPr>
      <w:r>
        <w:t>через деятельность выборных органов самоуправления, отвечающих за различные направления работы класса (</w:t>
      </w:r>
      <w:proofErr w:type="gramStart"/>
      <w:r>
        <w:t>например</w:t>
      </w:r>
      <w:proofErr w:type="gramEnd"/>
      <w:r>
        <w:t xml:space="preserve">: штаб спортивных дел, штаб творческих дел, штаб работы с младшими ребятами – в каждом классе свое смысловое пространство); </w:t>
      </w:r>
    </w:p>
    <w:p w:rsidR="00BD2B59" w:rsidRDefault="00D87D1C">
      <w:pPr>
        <w:numPr>
          <w:ilvl w:val="0"/>
          <w:numId w:val="6"/>
        </w:numPr>
      </w:pPr>
      <w:r>
        <w:t xml:space="preserve">через организацию на принципах самоуправления жизни детских временных групп, отправляющихся в походы, экспедиции, на экскурсии, реализующих какие-либо творческие проекты. Организация осуществляется через систему распределяемых среди участников ответственных должностей, ролей. </w:t>
      </w:r>
    </w:p>
    <w:p w:rsidR="00BD2B59" w:rsidRDefault="00D87D1C">
      <w:pPr>
        <w:spacing w:after="0" w:line="259" w:lineRule="auto"/>
        <w:ind w:left="781" w:hanging="10"/>
        <w:jc w:val="left"/>
      </w:pPr>
      <w:r>
        <w:rPr>
          <w:b/>
          <w:i/>
        </w:rPr>
        <w:t>На индивидуальном уровне:</w:t>
      </w:r>
      <w:r>
        <w:rPr>
          <w:b/>
        </w:rPr>
        <w:t xml:space="preserve">  </w:t>
      </w:r>
    </w:p>
    <w:p w:rsidR="00BD2B59" w:rsidRDefault="00D87D1C">
      <w:pPr>
        <w:numPr>
          <w:ilvl w:val="0"/>
          <w:numId w:val="6"/>
        </w:numPr>
      </w:pPr>
      <w:r>
        <w:t xml:space="preserve">через вовлечение школьников в планирование, организацию, проведение и анализ городских проектов, ключевых общешкольных и </w:t>
      </w:r>
      <w:proofErr w:type="spellStart"/>
      <w:r>
        <w:t>внутриклассных</w:t>
      </w:r>
      <w:proofErr w:type="spellEnd"/>
      <w:r>
        <w:t xml:space="preserve"> дел; </w:t>
      </w:r>
    </w:p>
    <w:p w:rsidR="00BD2B59" w:rsidRDefault="00D87D1C">
      <w:pPr>
        <w:numPr>
          <w:ilvl w:val="0"/>
          <w:numId w:val="6"/>
        </w:numPr>
      </w:pPr>
      <w:r>
        <w:t xml:space="preserve">через реализацию школьниками, взявшими на себя ответственность за выполнение определённых функций на уровне школы, классов. </w:t>
      </w:r>
    </w:p>
    <w:p w:rsidR="00BD2B59" w:rsidRDefault="00D87D1C">
      <w:pPr>
        <w:ind w:left="205" w:firstLine="0"/>
      </w:pPr>
      <w:r>
        <w:t xml:space="preserve">Наиболее активные и опытные обучающиеся реализуют свой потенциал в рамках муниципальных проектов, проектов РДШ </w:t>
      </w:r>
    </w:p>
    <w:p w:rsidR="00BD2B59" w:rsidRDefault="00D87D1C">
      <w:pPr>
        <w:spacing w:after="0" w:line="259" w:lineRule="auto"/>
        <w:ind w:left="1505" w:firstLine="0"/>
        <w:jc w:val="left"/>
      </w:pPr>
      <w:r>
        <w:lastRenderedPageBreak/>
        <w:t xml:space="preserve"> </w:t>
      </w:r>
    </w:p>
    <w:p w:rsidR="00BD2B59" w:rsidRDefault="00D87D1C">
      <w:pPr>
        <w:pStyle w:val="2"/>
        <w:ind w:left="1515" w:right="1291"/>
      </w:pPr>
      <w:r>
        <w:t xml:space="preserve">3.5. Модуль «Профориентация» </w:t>
      </w:r>
    </w:p>
    <w:p w:rsidR="00BD2B59" w:rsidRDefault="00D87D1C">
      <w:pPr>
        <w:spacing w:after="13" w:line="259" w:lineRule="auto"/>
        <w:ind w:left="283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D2B59" w:rsidRDefault="00D87D1C">
      <w:pPr>
        <w:ind w:left="205"/>
      </w:pPr>
      <w:r>
        <w:t xml:space="preserve">Совместная деятельность педагогов и школьников по направлению «профориентация» включает в себя целую систему деятельности: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 </w:t>
      </w:r>
    </w:p>
    <w:p w:rsidR="00BD2B59" w:rsidRDefault="00D87D1C">
      <w:pPr>
        <w:ind w:left="205"/>
      </w:pPr>
      <w:r>
        <w:t xml:space="preserve">Особенности деятельности в рамках </w:t>
      </w:r>
      <w:proofErr w:type="spellStart"/>
      <w:r>
        <w:t>профориентационной</w:t>
      </w:r>
      <w:proofErr w:type="spellEnd"/>
      <w:r>
        <w:t xml:space="preserve"> работы определены спецификой </w:t>
      </w:r>
      <w:r w:rsidR="00D651E1">
        <w:t>МКОУ «Первомайская СОШ»</w:t>
      </w:r>
      <w:r>
        <w:t xml:space="preserve">. Концептуально профориентация заложена во все виды деятельности в школе: урочную, внеурочную, внеклассную деятельность, деятельность в рамках системы дополнительного образования.  </w:t>
      </w:r>
    </w:p>
    <w:p w:rsidR="00BD2B59" w:rsidRDefault="00D87D1C">
      <w:pPr>
        <w:ind w:left="786" w:firstLine="0"/>
      </w:pPr>
      <w:r>
        <w:t xml:space="preserve">Основными способами реализации программы являются: </w:t>
      </w:r>
    </w:p>
    <w:p w:rsidR="00BD2B59" w:rsidRDefault="00D87D1C">
      <w:pPr>
        <w:ind w:left="205" w:firstLine="0"/>
      </w:pPr>
      <w:r>
        <w:t xml:space="preserve">циклы классных часов - </w:t>
      </w:r>
      <w:proofErr w:type="spellStart"/>
      <w:r>
        <w:t>профориентационных</w:t>
      </w:r>
      <w:proofErr w:type="spellEnd"/>
      <w:r>
        <w:t xml:space="preserve"> часов общения, направленных </w:t>
      </w:r>
      <w:proofErr w:type="gramStart"/>
      <w:r>
        <w:t>на  подготовку</w:t>
      </w:r>
      <w:proofErr w:type="gramEnd"/>
      <w:r>
        <w:t xml:space="preserve"> школьника к осознанному планированию и реализации своего профессионального будущего; </w:t>
      </w:r>
    </w:p>
    <w:p w:rsidR="00BD2B59" w:rsidRDefault="00D87D1C">
      <w:pPr>
        <w:numPr>
          <w:ilvl w:val="0"/>
          <w:numId w:val="7"/>
        </w:numPr>
        <w:ind w:right="177"/>
      </w:pP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BD2B59" w:rsidRDefault="00D87D1C">
      <w:pPr>
        <w:numPr>
          <w:ilvl w:val="0"/>
          <w:numId w:val="7"/>
        </w:numPr>
        <w:ind w:right="177"/>
      </w:pPr>
      <w: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</w:t>
      </w:r>
      <w:proofErr w:type="spellStart"/>
      <w:r>
        <w:t>профориентационных</w:t>
      </w:r>
      <w:proofErr w:type="spellEnd"/>
      <w:r>
        <w:t xml:space="preserve"> лагерей, дней открытых дверей в средних специальных учебных заведениях и вузах; </w:t>
      </w:r>
    </w:p>
    <w:p w:rsidR="00BD2B59" w:rsidRDefault="00D87D1C">
      <w:pPr>
        <w:numPr>
          <w:ilvl w:val="0"/>
          <w:numId w:val="7"/>
        </w:numPr>
        <w:ind w:right="177"/>
      </w:pPr>
      <w:r>
        <w:t xml:space="preserve">организация на базе пришкольного детского лагеря отдыха профильных смен, в работе которых принимают участие эксперты в области профориентации и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  </w:t>
      </w:r>
    </w:p>
    <w:p w:rsidR="00BD2B59" w:rsidRDefault="00D87D1C">
      <w:pPr>
        <w:numPr>
          <w:ilvl w:val="0"/>
          <w:numId w:val="7"/>
        </w:numPr>
        <w:ind w:right="177"/>
      </w:pPr>
      <w: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прохождение онлайн курсов по интересующим профессиям и направлениям образования; </w:t>
      </w:r>
    </w:p>
    <w:p w:rsidR="00BD2B59" w:rsidRDefault="00D87D1C">
      <w:pPr>
        <w:numPr>
          <w:ilvl w:val="0"/>
          <w:numId w:val="7"/>
        </w:numPr>
        <w:ind w:right="177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уроков; </w:t>
      </w:r>
    </w:p>
    <w:p w:rsidR="00BD2B59" w:rsidRDefault="00D87D1C">
      <w:pPr>
        <w:numPr>
          <w:ilvl w:val="0"/>
          <w:numId w:val="7"/>
        </w:numPr>
        <w:ind w:right="177"/>
      </w:pPr>
      <w: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BD2B59" w:rsidRDefault="00D87D1C">
      <w:pPr>
        <w:numPr>
          <w:ilvl w:val="0"/>
          <w:numId w:val="7"/>
        </w:numPr>
        <w:ind w:right="177"/>
      </w:pPr>
      <w:r>
        <w:lastRenderedPageBreak/>
        <w:t xml:space="preserve">освоение школьниками основ профессии в рамках различных курсов по выбору, включенных в основную образовательную программу школы (профильные группы и классы), в рамках курсов дополнительного образования.   </w:t>
      </w:r>
    </w:p>
    <w:p w:rsidR="00BD2B59" w:rsidRDefault="00D87D1C">
      <w:pPr>
        <w:spacing w:after="0" w:line="259" w:lineRule="auto"/>
        <w:ind w:left="785" w:firstLine="0"/>
        <w:jc w:val="left"/>
      </w:pPr>
      <w:r>
        <w:t xml:space="preserve"> </w:t>
      </w:r>
    </w:p>
    <w:p w:rsidR="00661F58" w:rsidRDefault="00661F58">
      <w:pPr>
        <w:spacing w:after="0" w:line="259" w:lineRule="auto"/>
        <w:ind w:left="785" w:firstLine="0"/>
        <w:jc w:val="left"/>
      </w:pPr>
    </w:p>
    <w:p w:rsidR="00661F58" w:rsidRDefault="00661F58">
      <w:pPr>
        <w:spacing w:after="0" w:line="259" w:lineRule="auto"/>
        <w:ind w:left="785" w:firstLine="0"/>
        <w:jc w:val="left"/>
      </w:pPr>
    </w:p>
    <w:p w:rsidR="00661F58" w:rsidRDefault="00661F58">
      <w:pPr>
        <w:spacing w:after="0" w:line="259" w:lineRule="auto"/>
        <w:ind w:left="785" w:firstLine="0"/>
        <w:jc w:val="left"/>
      </w:pPr>
    </w:p>
    <w:p w:rsidR="00661F58" w:rsidRDefault="00661F58">
      <w:pPr>
        <w:spacing w:after="0" w:line="259" w:lineRule="auto"/>
        <w:ind w:left="785" w:firstLine="0"/>
        <w:jc w:val="left"/>
      </w:pPr>
    </w:p>
    <w:p w:rsidR="00BD2B59" w:rsidRDefault="00D87D1C">
      <w:pPr>
        <w:spacing w:after="0" w:line="259" w:lineRule="auto"/>
        <w:ind w:left="785" w:firstLine="0"/>
        <w:jc w:val="left"/>
      </w:pPr>
      <w:r>
        <w:t xml:space="preserve"> </w:t>
      </w:r>
    </w:p>
    <w:p w:rsidR="00BD2B59" w:rsidRDefault="00D87D1C">
      <w:pPr>
        <w:spacing w:after="0" w:line="259" w:lineRule="auto"/>
        <w:ind w:left="785" w:firstLine="0"/>
        <w:jc w:val="left"/>
      </w:pPr>
      <w:r>
        <w:t xml:space="preserve"> </w:t>
      </w:r>
    </w:p>
    <w:tbl>
      <w:tblPr>
        <w:tblStyle w:val="TableGrid"/>
        <w:tblW w:w="10404" w:type="dxa"/>
        <w:tblInd w:w="223" w:type="dxa"/>
        <w:tblCellMar>
          <w:top w:w="69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319"/>
        <w:gridCol w:w="8085"/>
      </w:tblGrid>
      <w:tr w:rsidR="00BD2B59" w:rsidTr="00661F58">
        <w:trPr>
          <w:trHeight w:val="977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1" w:firstLine="0"/>
              <w:jc w:val="left"/>
            </w:pPr>
            <w:r>
              <w:t xml:space="preserve">Урочная деятельность 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0" w:right="72" w:firstLine="0"/>
            </w:pPr>
            <w:r>
              <w:t xml:space="preserve">Тематические уроки, тексты о профессиях, проблемные ситуации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направленности, экскурсии на предприятия  в рамках практической части </w:t>
            </w:r>
          </w:p>
        </w:tc>
      </w:tr>
      <w:tr w:rsidR="00BD2B59" w:rsidTr="00661F58">
        <w:trPr>
          <w:trHeight w:val="65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1" w:firstLine="0"/>
              <w:jc w:val="left"/>
            </w:pPr>
            <w:r>
              <w:t xml:space="preserve">Внеурочная деятельность 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0" w:firstLine="0"/>
            </w:pPr>
            <w:r>
              <w:t xml:space="preserve">Факультативные и элективные  курсы, курсы внеурочной деятельности, курсы дополнительного образования </w:t>
            </w:r>
          </w:p>
        </w:tc>
      </w:tr>
      <w:tr w:rsidR="00BD2B59" w:rsidTr="00661F58">
        <w:trPr>
          <w:trHeight w:val="97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1" w:firstLine="0"/>
            </w:pPr>
            <w:r>
              <w:t xml:space="preserve">Деятельность на уровне класса 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0" w:right="74" w:firstLine="0"/>
            </w:pPr>
            <w:r>
              <w:t xml:space="preserve">экскурсии, встречи с колледжами , ВУЗами, участие в тренингах и диагностиках, тематические классные часы с участием родителей в том числе </w:t>
            </w:r>
          </w:p>
        </w:tc>
      </w:tr>
      <w:tr w:rsidR="00BD2B59" w:rsidTr="00661F58">
        <w:trPr>
          <w:trHeight w:val="65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1" w:firstLine="0"/>
              <w:jc w:val="left"/>
            </w:pPr>
            <w:r>
              <w:t xml:space="preserve">Деятельность на уровне 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0" w:firstLine="0"/>
            </w:pPr>
            <w:r>
              <w:t xml:space="preserve">Реализация курса «Мой выбор», групповые и индивидуальные консультации, беседы, лекции и др. </w:t>
            </w:r>
          </w:p>
        </w:tc>
      </w:tr>
      <w:tr w:rsidR="00BD2B59" w:rsidTr="00661F58">
        <w:trPr>
          <w:trHeight w:val="226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1" w:firstLine="0"/>
              <w:jc w:val="left"/>
            </w:pPr>
            <w:r>
              <w:t>специалистов службы сопровождения (</w:t>
            </w:r>
            <w:proofErr w:type="spellStart"/>
            <w:r>
              <w:t>педагогпсихолог</w:t>
            </w:r>
            <w:proofErr w:type="spellEnd"/>
            <w:r>
              <w:t xml:space="preserve">, социальный педагог) 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BD2B59">
            <w:pPr>
              <w:spacing w:after="160" w:line="259" w:lineRule="auto"/>
              <w:ind w:left="0" w:firstLine="0"/>
              <w:jc w:val="left"/>
            </w:pPr>
          </w:p>
        </w:tc>
      </w:tr>
      <w:tr w:rsidR="00BD2B59" w:rsidTr="00661F58">
        <w:trPr>
          <w:trHeight w:val="977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1" w:firstLine="0"/>
              <w:jc w:val="left"/>
            </w:pPr>
            <w:r>
              <w:t xml:space="preserve">Внеклассная деятельность 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59" w:rsidRDefault="00D87D1C">
            <w:pPr>
              <w:spacing w:after="0" w:line="259" w:lineRule="auto"/>
              <w:ind w:left="0" w:right="69" w:firstLine="0"/>
            </w:pPr>
            <w:r>
              <w:t xml:space="preserve">Участие во всероссийских, региональных и городских проектах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направленности, участие в проектах РДШ, разработка и реализация проектов в школе. </w:t>
            </w:r>
          </w:p>
        </w:tc>
      </w:tr>
    </w:tbl>
    <w:p w:rsidR="00BD2B59" w:rsidRDefault="00D87D1C">
      <w:pPr>
        <w:spacing w:after="0" w:line="259" w:lineRule="auto"/>
        <w:ind w:left="786" w:firstLine="0"/>
        <w:jc w:val="left"/>
      </w:pPr>
      <w:r>
        <w:t xml:space="preserve"> </w:t>
      </w:r>
    </w:p>
    <w:p w:rsidR="00BD2B59" w:rsidRDefault="00D87D1C">
      <w:pPr>
        <w:ind w:left="205"/>
      </w:pPr>
      <w:r>
        <w:t xml:space="preserve">При организации </w:t>
      </w:r>
      <w:proofErr w:type="spellStart"/>
      <w:r>
        <w:t>профориентационной</w:t>
      </w:r>
      <w:proofErr w:type="spellEnd"/>
      <w:r>
        <w:t xml:space="preserve"> деятельности учитываются особенности возраста, психологические особенности. </w:t>
      </w:r>
    </w:p>
    <w:p w:rsidR="00BD2B59" w:rsidRDefault="00D87D1C">
      <w:pPr>
        <w:spacing w:after="0" w:line="259" w:lineRule="auto"/>
        <w:ind w:left="786" w:firstLine="0"/>
        <w:jc w:val="left"/>
      </w:pPr>
      <w:r>
        <w:t xml:space="preserve"> </w:t>
      </w:r>
    </w:p>
    <w:p w:rsidR="00BD2B59" w:rsidRDefault="00D87D1C">
      <w:pPr>
        <w:pStyle w:val="1"/>
        <w:ind w:left="1515" w:right="1290"/>
      </w:pPr>
      <w:r>
        <w:t xml:space="preserve">. Модуль «Работа с родителями» </w:t>
      </w:r>
    </w:p>
    <w:p w:rsidR="00BD2B59" w:rsidRDefault="00D87D1C">
      <w:pPr>
        <w:ind w:left="205"/>
      </w:pPr>
      <w: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в </w:t>
      </w:r>
      <w:r w:rsidR="00D651E1">
        <w:t xml:space="preserve">МКОУ «Первомайская СОШ» </w:t>
      </w:r>
      <w:r>
        <w:t>осуществляется с учетом особенност</w:t>
      </w:r>
      <w:r w:rsidR="001945DD">
        <w:t xml:space="preserve">ей контингента школы и </w:t>
      </w:r>
      <w:r w:rsidR="006E70D8">
        <w:t>общероссийской м</w:t>
      </w:r>
      <w:r>
        <w:t xml:space="preserve">одели формирования жизненных компетенций, положительных </w:t>
      </w:r>
      <w:r>
        <w:lastRenderedPageBreak/>
        <w:t>социальных установок у родителей (законных представителей) обучающихся образовательны</w:t>
      </w:r>
      <w:r w:rsidR="001945DD">
        <w:t xml:space="preserve">х </w:t>
      </w:r>
      <w:proofErr w:type="gramStart"/>
      <w:r w:rsidR="001945DD">
        <w:t xml:space="preserve">организаций </w:t>
      </w:r>
      <w:r w:rsidR="006E70D8">
        <w:t xml:space="preserve"> </w:t>
      </w:r>
      <w:proofErr w:type="spellStart"/>
      <w:r w:rsidR="006E70D8">
        <w:t>Кизлярского</w:t>
      </w:r>
      <w:proofErr w:type="spellEnd"/>
      <w:proofErr w:type="gramEnd"/>
      <w:r w:rsidR="006E70D8">
        <w:t xml:space="preserve"> района.</w:t>
      </w:r>
      <w:r>
        <w:t xml:space="preserve"> </w:t>
      </w:r>
    </w:p>
    <w:p w:rsidR="00BD2B59" w:rsidRDefault="00D87D1C">
      <w:pPr>
        <w:spacing w:after="0" w:line="259" w:lineRule="auto"/>
        <w:ind w:left="781" w:hanging="10"/>
        <w:jc w:val="left"/>
      </w:pPr>
      <w:r>
        <w:rPr>
          <w:b/>
          <w:i/>
        </w:rPr>
        <w:t xml:space="preserve">Родительская общественность в школе имеет свои представительства: </w:t>
      </w:r>
    </w:p>
    <w:p w:rsidR="00BD2B59" w:rsidRDefault="00D87D1C">
      <w:pPr>
        <w:numPr>
          <w:ilvl w:val="0"/>
          <w:numId w:val="8"/>
        </w:numPr>
      </w:pPr>
      <w:r>
        <w:t xml:space="preserve">в Комиссии по урегулированию споров между участниками образовательных отношений; </w:t>
      </w:r>
    </w:p>
    <w:p w:rsidR="00BD2B59" w:rsidRDefault="00D87D1C">
      <w:pPr>
        <w:numPr>
          <w:ilvl w:val="0"/>
          <w:numId w:val="8"/>
        </w:numPr>
      </w:pPr>
      <w:r>
        <w:t xml:space="preserve">Общешкольный родительский комитет участвует в управлении образовательной организацией и решении вопросов воспитания и социализации их детей; </w:t>
      </w:r>
    </w:p>
    <w:p w:rsidR="00BD2B59" w:rsidRDefault="00D87D1C">
      <w:pPr>
        <w:numPr>
          <w:ilvl w:val="0"/>
          <w:numId w:val="8"/>
        </w:numPr>
      </w:pPr>
      <w:r>
        <w:t>Совет родителей</w:t>
      </w:r>
      <w:r w:rsidR="006E70D8">
        <w:t>(отцов)</w:t>
      </w:r>
      <w:r>
        <w:t xml:space="preserve"> – выборный орган из представительства Общешкольного родительского комитета. </w:t>
      </w:r>
    </w:p>
    <w:p w:rsidR="00D651E1" w:rsidRDefault="00D87D1C">
      <w:pPr>
        <w:ind w:left="205"/>
      </w:pPr>
      <w:r>
        <w:t xml:space="preserve">В школе осуществляется Родительский контроль (вопросы организации горячего питания, комфортности среды), деятельность которого регламентируется Положением. </w:t>
      </w:r>
    </w:p>
    <w:p w:rsidR="00BD2B59" w:rsidRDefault="00D87D1C">
      <w:pPr>
        <w:ind w:left="205"/>
      </w:pPr>
      <w:r>
        <w:rPr>
          <w:b/>
        </w:rPr>
        <w:t xml:space="preserve">Формы взаимодействия с родителями на групповом уровне: </w:t>
      </w:r>
    </w:p>
    <w:p w:rsidR="00BD2B59" w:rsidRDefault="00D87D1C">
      <w:pPr>
        <w:numPr>
          <w:ilvl w:val="0"/>
          <w:numId w:val="9"/>
        </w:numPr>
        <w:ind w:right="88"/>
      </w:pPr>
      <w: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:rsidR="00BD2B59" w:rsidRDefault="00D87D1C">
      <w:pPr>
        <w:numPr>
          <w:ilvl w:val="0"/>
          <w:numId w:val="9"/>
        </w:numPr>
        <w:ind w:right="88"/>
      </w:pPr>
      <w: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BD2B59" w:rsidRDefault="00D87D1C">
      <w:pPr>
        <w:numPr>
          <w:ilvl w:val="0"/>
          <w:numId w:val="9"/>
        </w:numPr>
        <w:ind w:right="88"/>
      </w:pPr>
      <w: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 </w:t>
      </w:r>
    </w:p>
    <w:p w:rsidR="00BD2B59" w:rsidRDefault="00D87D1C">
      <w:pPr>
        <w:numPr>
          <w:ilvl w:val="0"/>
          <w:numId w:val="9"/>
        </w:numPr>
        <w:ind w:right="88"/>
      </w:pPr>
      <w:r>
        <w:t xml:space="preserve">родительские форумы в социальных сетях, где обсуждаются интересующие родителей вопросы, а также осуществляются виртуальные консультации психологов и педагогов.    </w:t>
      </w:r>
    </w:p>
    <w:p w:rsidR="00BD2B59" w:rsidRDefault="00D87D1C">
      <w:pPr>
        <w:spacing w:after="0" w:line="259" w:lineRule="auto"/>
        <w:ind w:left="781" w:hanging="10"/>
        <w:jc w:val="left"/>
      </w:pPr>
      <w:r>
        <w:rPr>
          <w:b/>
          <w:i/>
        </w:rPr>
        <w:t xml:space="preserve">На индивидуальном уровне: </w:t>
      </w:r>
    </w:p>
    <w:p w:rsidR="00BD2B59" w:rsidRDefault="00D87D1C">
      <w:pPr>
        <w:numPr>
          <w:ilvl w:val="0"/>
          <w:numId w:val="9"/>
        </w:numPr>
        <w:ind w:right="88"/>
      </w:pPr>
      <w:r>
        <w:t xml:space="preserve">работа специалистов по запросу родителей для решения острых конфликтных ситуаций; </w:t>
      </w:r>
    </w:p>
    <w:p w:rsidR="00BD2B59" w:rsidRDefault="00D87D1C">
      <w:pPr>
        <w:numPr>
          <w:ilvl w:val="0"/>
          <w:numId w:val="9"/>
        </w:numPr>
        <w:ind w:right="88"/>
      </w:pPr>
      <w: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BD2B59" w:rsidRDefault="00D87D1C">
      <w:pPr>
        <w:numPr>
          <w:ilvl w:val="0"/>
          <w:numId w:val="9"/>
        </w:numPr>
        <w:ind w:right="88"/>
      </w:pPr>
      <w:r>
        <w:t xml:space="preserve">помощь со стороны родителей в подготовке и проведении общешкольных и </w:t>
      </w:r>
      <w:proofErr w:type="spellStart"/>
      <w:r>
        <w:t>внутриклассных</w:t>
      </w:r>
      <w:proofErr w:type="spellEnd"/>
      <w:r>
        <w:t xml:space="preserve"> мероприятий воспитательной направленности; </w:t>
      </w:r>
    </w:p>
    <w:p w:rsidR="00BD2B59" w:rsidRDefault="00D87D1C">
      <w:pPr>
        <w:numPr>
          <w:ilvl w:val="0"/>
          <w:numId w:val="9"/>
        </w:numPr>
        <w:ind w:right="88"/>
      </w:pPr>
      <w:r>
        <w:t xml:space="preserve">индивидуальное консультирование c целью координации воспитательных усилий педагогов и родителей. </w:t>
      </w:r>
    </w:p>
    <w:p w:rsidR="00BD2B59" w:rsidRDefault="00D87D1C">
      <w:pPr>
        <w:spacing w:after="0" w:line="259" w:lineRule="auto"/>
        <w:ind w:left="786" w:firstLine="0"/>
        <w:jc w:val="left"/>
      </w:pPr>
      <w:r>
        <w:t xml:space="preserve"> </w:t>
      </w:r>
    </w:p>
    <w:p w:rsidR="00BD2B59" w:rsidRDefault="00D87D1C">
      <w:pPr>
        <w:spacing w:after="0" w:line="259" w:lineRule="auto"/>
        <w:ind w:left="1506" w:firstLine="0"/>
        <w:jc w:val="left"/>
      </w:pPr>
      <w:r>
        <w:t xml:space="preserve"> </w:t>
      </w:r>
    </w:p>
    <w:p w:rsidR="00BD2B59" w:rsidRDefault="00D87D1C">
      <w:pPr>
        <w:pStyle w:val="1"/>
        <w:ind w:left="1515" w:right="1290"/>
      </w:pPr>
      <w:r>
        <w:t xml:space="preserve">. Модуль «Ключевые общешкольные дела» </w:t>
      </w:r>
    </w:p>
    <w:p w:rsidR="00BD2B59" w:rsidRDefault="00D87D1C">
      <w:pPr>
        <w:spacing w:after="0" w:line="259" w:lineRule="auto"/>
        <w:ind w:left="285" w:firstLine="0"/>
        <w:jc w:val="center"/>
      </w:pPr>
      <w:r>
        <w:rPr>
          <w:b/>
        </w:rPr>
        <w:t xml:space="preserve"> </w:t>
      </w:r>
    </w:p>
    <w:p w:rsidR="00BD2B59" w:rsidRDefault="00D87D1C">
      <w:pPr>
        <w:ind w:left="205" w:firstLine="0"/>
      </w:pPr>
      <w:r>
        <w:t xml:space="preserve">В воспитательной практике </w:t>
      </w:r>
      <w:r w:rsidR="00D651E1">
        <w:t>МКОУ «Первомайская СОШ»</w:t>
      </w:r>
      <w:r>
        <w:t xml:space="preserve"> сложился Календарь традиционных ключевых общешкольных дел, что позволяет максимизировать эффект воспитательного воздействия технологии коллективной творческой деятельности. При этом, несмотря на традиционность (проводятся ежегодно), каждое </w:t>
      </w:r>
      <w:r>
        <w:lastRenderedPageBreak/>
        <w:t xml:space="preserve">дело становится всегда ярким и незабываемым событием в жизни образовательной организации.  </w:t>
      </w:r>
    </w:p>
    <w:p w:rsidR="00BD2B59" w:rsidRDefault="00D87D1C">
      <w:pPr>
        <w:ind w:left="205" w:firstLine="0"/>
      </w:pPr>
      <w:r>
        <w:t xml:space="preserve">Этому способствует проектный подход к его подготовке и организации. Каждое ключевое дело – это проект, реализуемый силами проектного офиса, в состав которого входят педагоги, обучающиеся, родители, социальные партнеры. </w:t>
      </w:r>
    </w:p>
    <w:p w:rsidR="00BD2B59" w:rsidRDefault="00D87D1C">
      <w:pPr>
        <w:ind w:left="205" w:firstLine="709"/>
      </w:pPr>
      <w:r>
        <w:t>Несмотря на то, что каждое ключевое дело можно условно соотнести с определенным направлением воспитательной работы, в процессе его подготовки и реализации решается множество педагогических задач по формированию общей культуры и субъективного опыта личности воспитанника. Они позволяют задействовать большое количество детей и взрослых</w:t>
      </w:r>
      <w:r>
        <w:rPr>
          <w:i/>
        </w:rPr>
        <w:t xml:space="preserve">, </w:t>
      </w:r>
      <w:r>
        <w:t xml:space="preserve">ставя их в ответственную позицию к происходящему в школе. </w:t>
      </w:r>
    </w:p>
    <w:p w:rsidR="00BD2B59" w:rsidRDefault="00D87D1C">
      <w:pPr>
        <w:ind w:left="927" w:firstLine="0"/>
      </w:pPr>
      <w:r>
        <w:t xml:space="preserve">Ожидаемые эффекты: </w:t>
      </w:r>
    </w:p>
    <w:p w:rsidR="00BD2B59" w:rsidRDefault="00D87D1C">
      <w:pPr>
        <w:ind w:left="205" w:firstLine="709"/>
      </w:pPr>
      <w:r>
        <w:t xml:space="preserve"> -для местного сообщества: преобразование окружающего школу социума, повышение имиджа школы в районном и городском пространстве;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для школьного коллектива детей, их родителей и педагогов: единое содержательное образовательно-воспитательное пространство, возможность найти нишу для реализации потребностей каждого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для обучающихся: нравственный, гражданственный, художественно-эстетический, духовный рост; </w:t>
      </w:r>
      <w:proofErr w:type="spellStart"/>
      <w:r>
        <w:t>сформированность</w:t>
      </w:r>
      <w:proofErr w:type="spellEnd"/>
      <w:r>
        <w:t xml:space="preserve"> проектного мышления, </w:t>
      </w:r>
      <w:proofErr w:type="spellStart"/>
      <w:r>
        <w:t>сформированность</w:t>
      </w:r>
      <w:proofErr w:type="spellEnd"/>
      <w:r>
        <w:t xml:space="preserve"> активной </w:t>
      </w:r>
    </w:p>
    <w:p w:rsidR="00BD2B59" w:rsidRDefault="00D87D1C">
      <w:pPr>
        <w:ind w:left="205" w:firstLine="0"/>
      </w:pPr>
      <w:r>
        <w:t xml:space="preserve">гражданской позиции, приобретение коммуникативных навыков </w:t>
      </w:r>
    </w:p>
    <w:p w:rsidR="00BD2B59" w:rsidRDefault="00D87D1C">
      <w:pPr>
        <w:spacing w:after="1" w:line="259" w:lineRule="auto"/>
        <w:ind w:left="214" w:hanging="10"/>
        <w:jc w:val="left"/>
      </w:pPr>
      <w:r>
        <w:rPr>
          <w:b/>
        </w:rPr>
        <w:t>Ключевые дела могут быть организованы на внешкольном уровне</w:t>
      </w:r>
      <w:r>
        <w:t xml:space="preserve">: </w:t>
      </w:r>
    </w:p>
    <w:p w:rsidR="00BD2B59" w:rsidRDefault="00D87D1C">
      <w:pPr>
        <w:numPr>
          <w:ilvl w:val="0"/>
          <w:numId w:val="10"/>
        </w:numPr>
        <w:ind w:firstLine="0"/>
      </w:pPr>
      <w:r>
        <w:t>социальные проекты – совместно разрабатываемые и реализуемые школьниками, педагогами, родителями и представителями местной общественности комплексы дел разной направленности, ориентированные на преобразование окружающего социума, в том числе проводимые для жи</w:t>
      </w:r>
      <w:r w:rsidR="006E70D8">
        <w:t xml:space="preserve">телей села </w:t>
      </w:r>
      <w:r>
        <w:t xml:space="preserve">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 </w:t>
      </w:r>
    </w:p>
    <w:p w:rsidR="00BD2B59" w:rsidRDefault="00BD2B59">
      <w:pPr>
        <w:spacing w:after="0" w:line="259" w:lineRule="auto"/>
        <w:ind w:left="0" w:firstLine="0"/>
        <w:jc w:val="left"/>
      </w:pPr>
    </w:p>
    <w:p w:rsidR="00BD2B59" w:rsidRDefault="00D87D1C">
      <w:pPr>
        <w:spacing w:after="1" w:line="259" w:lineRule="auto"/>
        <w:ind w:left="214" w:hanging="10"/>
        <w:jc w:val="left"/>
      </w:pPr>
      <w:r>
        <w:rPr>
          <w:b/>
        </w:rPr>
        <w:t>На школьном уровне:</w:t>
      </w:r>
      <w:r>
        <w:t xml:space="preserve">  </w:t>
      </w:r>
    </w:p>
    <w:p w:rsidR="00BD2B59" w:rsidRDefault="00D87D1C">
      <w:pPr>
        <w:numPr>
          <w:ilvl w:val="0"/>
          <w:numId w:val="10"/>
        </w:numPr>
        <w:ind w:firstLine="0"/>
      </w:pPr>
      <w: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также связанные с патриотическим воспитанием (праздник Первого звонка, «Последний звонок», Посвя</w:t>
      </w:r>
      <w:r w:rsidR="00610D3A">
        <w:t>щение в первоклассники</w:t>
      </w:r>
      <w:r>
        <w:t xml:space="preserve">; </w:t>
      </w:r>
    </w:p>
    <w:p w:rsidR="00BD2B59" w:rsidRDefault="00D87D1C">
      <w:pPr>
        <w:ind w:left="205" w:firstLine="0"/>
      </w:pPr>
      <w:r>
        <w:t>общешкольные акции, которые включают в себя целый комплекс действий, предполагающих постепенное погружение в пространство события, занятость в событии все школьного коллектива «За здоро</w:t>
      </w:r>
      <w:r w:rsidR="006E70D8">
        <w:t>вый образ жизни», «Шахматный</w:t>
      </w:r>
      <w:r>
        <w:t xml:space="preserve"> турнир», «О героях былых времен</w:t>
      </w:r>
      <w:proofErr w:type="gramStart"/>
      <w:r>
        <w:t xml:space="preserve">», </w:t>
      </w:r>
      <w:r w:rsidR="006E70D8">
        <w:t xml:space="preserve"> «</w:t>
      </w:r>
      <w:proofErr w:type="gramEnd"/>
      <w:r w:rsidR="006E70D8">
        <w:t xml:space="preserve">  А-ну ка , </w:t>
      </w:r>
      <w:proofErr w:type="spellStart"/>
      <w:r w:rsidR="006E70D8">
        <w:t>парни!»,</w:t>
      </w:r>
      <w:r>
        <w:t>«Красота</w:t>
      </w:r>
      <w:proofErr w:type="spellEnd"/>
      <w:r>
        <w:t xml:space="preserve"> шагает по планете», «Весна! Май! Победа!»;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</w:t>
      </w:r>
      <w:r>
        <w:lastRenderedPageBreak/>
        <w:t>так и на уровне города, региона, России, в которых участвуют все классы школы: Осенний марафон, Новогодний калейдоскоп, День Учителя, День пожилого человека</w:t>
      </w:r>
      <w:r w:rsidR="00610D3A">
        <w:t>, День матери</w:t>
      </w:r>
    </w:p>
    <w:p w:rsidR="00BD2B59" w:rsidRDefault="00D87D1C">
      <w:pPr>
        <w:spacing w:after="0" w:line="259" w:lineRule="auto"/>
        <w:ind w:left="218" w:firstLine="0"/>
        <w:jc w:val="left"/>
      </w:pPr>
      <w:r>
        <w:t xml:space="preserve"> </w:t>
      </w:r>
    </w:p>
    <w:p w:rsidR="00BD2B59" w:rsidRDefault="00D87D1C">
      <w:pPr>
        <w:spacing w:after="1" w:line="259" w:lineRule="auto"/>
        <w:ind w:left="214" w:hanging="10"/>
        <w:jc w:val="left"/>
      </w:pPr>
      <w:r>
        <w:rPr>
          <w:b/>
        </w:rPr>
        <w:t xml:space="preserve">На уровне классов: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выбор </w:t>
      </w:r>
      <w:r>
        <w:tab/>
        <w:t xml:space="preserve">и </w:t>
      </w:r>
      <w:r>
        <w:tab/>
        <w:t xml:space="preserve">делегирование </w:t>
      </w:r>
      <w:r>
        <w:tab/>
        <w:t xml:space="preserve">представителей </w:t>
      </w:r>
      <w:r>
        <w:tab/>
        <w:t xml:space="preserve">классов </w:t>
      </w:r>
      <w:r>
        <w:tab/>
        <w:t xml:space="preserve">в </w:t>
      </w:r>
      <w:r>
        <w:tab/>
        <w:t xml:space="preserve">общешкольные </w:t>
      </w:r>
      <w:r>
        <w:tab/>
        <w:t xml:space="preserve">органы </w:t>
      </w:r>
    </w:p>
    <w:p w:rsidR="00BD2B59" w:rsidRDefault="006E70D8">
      <w:pPr>
        <w:ind w:left="205" w:firstLine="0"/>
      </w:pPr>
      <w:r>
        <w:t>самоуправления, в м</w:t>
      </w:r>
      <w:r w:rsidR="00D87D1C">
        <w:t xml:space="preserve">алые группы по подготовке общешкольных ключевых дел; - участие школьных классов в реализации общешкольных ключевых дел;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 </w:t>
      </w:r>
    </w:p>
    <w:p w:rsidR="006E70D8" w:rsidRDefault="006E70D8">
      <w:pPr>
        <w:spacing w:after="1" w:line="259" w:lineRule="auto"/>
        <w:ind w:left="214" w:hanging="10"/>
        <w:jc w:val="left"/>
        <w:rPr>
          <w:b/>
        </w:rPr>
      </w:pPr>
    </w:p>
    <w:p w:rsidR="00BD2B59" w:rsidRDefault="00D87D1C">
      <w:pPr>
        <w:spacing w:after="1" w:line="259" w:lineRule="auto"/>
        <w:ind w:left="214" w:hanging="10"/>
        <w:jc w:val="left"/>
      </w:pPr>
      <w:r>
        <w:rPr>
          <w:b/>
        </w:rPr>
        <w:t xml:space="preserve">На индивидуальном уровне: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вовлечение, по возможности, каждого ребенка в ключевые дела школы в одной из возможных для них ролей: активный участник, инициатор, организатор, лидер, сценарист, постановщик, исполнитель, ведущий, декоратор, музыкальный редактор, корреспондент, ответственный за костюмы и оборудование, ответственный за приглашение и встречу гостей и т.п.);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BD2B59" w:rsidRDefault="00D87D1C">
      <w:pPr>
        <w:numPr>
          <w:ilvl w:val="0"/>
          <w:numId w:val="10"/>
        </w:numPr>
        <w:ind w:firstLine="0"/>
      </w:pPr>
      <w: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BD2B59" w:rsidRDefault="00D87D1C">
      <w:pPr>
        <w:ind w:left="205" w:firstLine="0"/>
      </w:pPr>
      <w:r>
        <w:t xml:space="preserve">Следует отметить, что ведущим механизмом организации взаимодействия школьников из разных классов в рамках одного ключевого дела является система наставничества с использованием разных моделей: </w:t>
      </w:r>
    </w:p>
    <w:p w:rsidR="006E70D8" w:rsidRDefault="00D87D1C">
      <w:pPr>
        <w:spacing w:after="3" w:line="244" w:lineRule="auto"/>
        <w:ind w:left="214" w:right="7797" w:hanging="10"/>
        <w:jc w:val="left"/>
      </w:pPr>
      <w:r>
        <w:t xml:space="preserve">учитель – ученик </w:t>
      </w:r>
    </w:p>
    <w:p w:rsidR="00BD2B59" w:rsidRDefault="00D87D1C">
      <w:pPr>
        <w:spacing w:after="3" w:line="244" w:lineRule="auto"/>
        <w:ind w:left="214" w:right="7797" w:hanging="10"/>
        <w:jc w:val="left"/>
      </w:pPr>
      <w:r>
        <w:t>уч</w:t>
      </w:r>
      <w:r w:rsidR="006E70D8">
        <w:t>еник – ученик родитель – ученик-учитель-учитель</w:t>
      </w:r>
    </w:p>
    <w:p w:rsidR="00BD2B59" w:rsidRDefault="00D87D1C">
      <w:pPr>
        <w:pStyle w:val="1"/>
        <w:ind w:left="1515" w:right="1290"/>
      </w:pPr>
      <w:r>
        <w:t xml:space="preserve">Модуль 3.8. «Экскурсии, экспедиции, походы» </w:t>
      </w:r>
    </w:p>
    <w:p w:rsidR="00BD2B59" w:rsidRDefault="00D87D1C">
      <w:pPr>
        <w:spacing w:after="0" w:line="259" w:lineRule="auto"/>
        <w:ind w:left="286" w:firstLine="0"/>
        <w:jc w:val="center"/>
      </w:pPr>
      <w:r>
        <w:rPr>
          <w:b/>
        </w:rPr>
        <w:t xml:space="preserve"> </w:t>
      </w:r>
    </w:p>
    <w:p w:rsidR="00BD2B59" w:rsidRDefault="00D87D1C">
      <w:pPr>
        <w:ind w:left="205"/>
      </w:pPr>
      <w:r>
        <w:t xml:space="preserve">Модуль «Экскурсии, экспедиции, походы» реализуется в школе в течение ряда лет. Экскурсии, экспедиции, походы помогают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</w:t>
      </w:r>
      <w:r>
        <w:lastRenderedPageBreak/>
        <w:t xml:space="preserve">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610D3A" w:rsidRDefault="00610D3A" w:rsidP="00661F58">
      <w:pPr>
        <w:spacing w:after="0" w:line="259" w:lineRule="auto"/>
        <w:ind w:left="0" w:firstLine="0"/>
        <w:jc w:val="left"/>
      </w:pPr>
    </w:p>
    <w:p w:rsidR="00610D3A" w:rsidRDefault="00610D3A">
      <w:pPr>
        <w:pStyle w:val="2"/>
        <w:ind w:left="1515" w:right="1289"/>
      </w:pPr>
    </w:p>
    <w:p w:rsidR="00BD2B59" w:rsidRDefault="00D87D1C">
      <w:pPr>
        <w:pStyle w:val="2"/>
        <w:ind w:left="1515" w:right="1289"/>
      </w:pPr>
      <w:r>
        <w:t xml:space="preserve">3.9. Модуль «Школьные и социальные медиа» </w:t>
      </w:r>
    </w:p>
    <w:p w:rsidR="00BD2B59" w:rsidRDefault="00D87D1C">
      <w:pPr>
        <w:spacing w:after="54" w:line="259" w:lineRule="auto"/>
        <w:ind w:left="218" w:firstLine="0"/>
        <w:jc w:val="left"/>
      </w:pPr>
      <w:r>
        <w:rPr>
          <w:sz w:val="20"/>
        </w:rPr>
        <w:t xml:space="preserve"> </w:t>
      </w:r>
    </w:p>
    <w:p w:rsidR="00610D3A" w:rsidRDefault="00D87D1C">
      <w:pPr>
        <w:ind w:left="205" w:firstLine="799"/>
      </w:pPr>
      <w:r>
        <w:t xml:space="preserve">Данный модуль является перспективным для </w:t>
      </w:r>
    </w:p>
    <w:p w:rsidR="00BD2B59" w:rsidRDefault="00D87D1C">
      <w:pPr>
        <w:ind w:left="205" w:firstLine="799"/>
      </w:pPr>
      <w:r>
        <w:t xml:space="preserve">, так как школьный </w:t>
      </w:r>
      <w:proofErr w:type="spellStart"/>
      <w:r>
        <w:t>медиацентр</w:t>
      </w:r>
      <w:proofErr w:type="spellEnd"/>
      <w:r>
        <w:t xml:space="preserve"> только создается и направлен на формирование условий для повышения активности школьников в </w:t>
      </w:r>
      <w:proofErr w:type="spellStart"/>
      <w:r>
        <w:t>медиасреде</w:t>
      </w:r>
      <w:proofErr w:type="spellEnd"/>
      <w:r>
        <w:t xml:space="preserve">, самоопределения детей и подростков через </w:t>
      </w:r>
      <w:proofErr w:type="spellStart"/>
      <w:r>
        <w:t>медиатворчество</w:t>
      </w:r>
      <w:proofErr w:type="spellEnd"/>
      <w:r>
        <w:t xml:space="preserve">.  </w:t>
      </w:r>
    </w:p>
    <w:p w:rsidR="00BD2B59" w:rsidRDefault="00D87D1C">
      <w:pPr>
        <w:spacing w:after="16" w:line="249" w:lineRule="auto"/>
        <w:ind w:left="10" w:right="-10" w:hanging="10"/>
        <w:jc w:val="right"/>
      </w:pPr>
      <w:r>
        <w:t xml:space="preserve">Целью </w:t>
      </w:r>
      <w:proofErr w:type="spellStart"/>
      <w:r>
        <w:t>медиацентра</w:t>
      </w:r>
      <w:proofErr w:type="spellEnd"/>
      <w:r>
        <w:t xml:space="preserve"> «</w:t>
      </w:r>
      <w:proofErr w:type="spellStart"/>
      <w:r>
        <w:t>Shkolник</w:t>
      </w:r>
      <w:proofErr w:type="spellEnd"/>
      <w:r>
        <w:t xml:space="preserve">» является развитие коммуникативной культуры школьников, формирование навыков общения и сотрудничества через освещение школьных событий, создание живой, активно развивающейся информационной среды. Одной из задач является не только выпуск готовых </w:t>
      </w:r>
      <w:proofErr w:type="spellStart"/>
      <w:r>
        <w:t>медиапродуктов</w:t>
      </w:r>
      <w:proofErr w:type="spellEnd"/>
      <w:r>
        <w:t xml:space="preserve"> (</w:t>
      </w:r>
      <w:proofErr w:type="spellStart"/>
      <w:r>
        <w:t>медиатекстов</w:t>
      </w:r>
      <w:proofErr w:type="spellEnd"/>
      <w:r>
        <w:t xml:space="preserve"> о новостях школы для официального сайта, мультимедийного сопровождения традиционных мероприятий, фестивалей, конкурсов, видеороликов) по запланированному графику, но и обучение воспитанников по данному направлению через тренинги, </w:t>
      </w:r>
      <w:proofErr w:type="spellStart"/>
      <w:r>
        <w:t>мастерклассы</w:t>
      </w:r>
      <w:proofErr w:type="spellEnd"/>
      <w:r>
        <w:t xml:space="preserve">, участие в конференциях и конкурсах.  </w:t>
      </w:r>
    </w:p>
    <w:p w:rsidR="00BD2B59" w:rsidRDefault="00D87D1C">
      <w:pPr>
        <w:ind w:left="205" w:firstLine="799"/>
      </w:pPr>
      <w:r>
        <w:t xml:space="preserve">Воспитательный потенциал школьных медиа реализуется в рамках следующих видов и форм деятельности: </w:t>
      </w:r>
    </w:p>
    <w:p w:rsidR="00BD2B59" w:rsidRDefault="00D87D1C">
      <w:pPr>
        <w:spacing w:after="1" w:line="259" w:lineRule="auto"/>
        <w:ind w:left="1028" w:hanging="10"/>
        <w:jc w:val="left"/>
      </w:pPr>
      <w:r>
        <w:rPr>
          <w:b/>
        </w:rPr>
        <w:t xml:space="preserve">На внешкольном уровне: </w:t>
      </w:r>
    </w:p>
    <w:p w:rsidR="00BD2B59" w:rsidRDefault="00D87D1C">
      <w:pPr>
        <w:ind w:left="205" w:firstLine="0"/>
      </w:pPr>
      <w:r>
        <w:t xml:space="preserve"> - участие школьников в конкурсах, конференциях, проектах </w:t>
      </w:r>
      <w:proofErr w:type="gramStart"/>
      <w:r>
        <w:t>федерального  и</w:t>
      </w:r>
      <w:proofErr w:type="gramEnd"/>
      <w:r>
        <w:t xml:space="preserve"> муниципального формата, в рамках которых происходит профессиональное самоопределение детей в сфере масс-медиа, формируются навыки командной деятельности,  социальной ответственности, развиваются лидерские качества.  </w:t>
      </w:r>
    </w:p>
    <w:p w:rsidR="00BD2B59" w:rsidRDefault="00D87D1C">
      <w:pPr>
        <w:ind w:left="205" w:firstLine="0"/>
      </w:pPr>
      <w:r>
        <w:rPr>
          <w:b/>
        </w:rPr>
        <w:t>Всероссийский проект РДШ «Классные встречи»</w:t>
      </w:r>
      <w:r>
        <w:t xml:space="preserve"> является частью национального проекта «Образование». На «Классных встречах» школьники общаются с интересными людьми. Дети могут задать любой вопрос о личной жизни, карьере и профессиональном успехе героя, взять у него интервью. А кроме того происходит рост творческого потенциала и профессиональное взаимообогащение представителей детских СМИ.   </w:t>
      </w:r>
    </w:p>
    <w:p w:rsidR="00BD2B59" w:rsidRDefault="00D87D1C">
      <w:pPr>
        <w:ind w:left="205" w:firstLine="0"/>
      </w:pPr>
      <w:r>
        <w:t xml:space="preserve">На школьном уровне: </w:t>
      </w:r>
    </w:p>
    <w:p w:rsidR="00BD2B59" w:rsidRDefault="00D87D1C">
      <w:pPr>
        <w:ind w:left="205" w:firstLine="0"/>
      </w:pPr>
      <w:r>
        <w:t xml:space="preserve">Практико-ориентированный характер работы в рамках школьных медиа позволит обучающимся в процессе работы над реальным медиа-продуктом – регулярным выпуском новостей, </w:t>
      </w:r>
      <w:proofErr w:type="spellStart"/>
      <w:r>
        <w:t>медиастатей</w:t>
      </w:r>
      <w:proofErr w:type="spellEnd"/>
      <w:r>
        <w:t xml:space="preserve"> или фото- и </w:t>
      </w:r>
      <w:proofErr w:type="spellStart"/>
      <w:r>
        <w:t>видеообзором</w:t>
      </w:r>
      <w:proofErr w:type="spellEnd"/>
      <w:r>
        <w:t xml:space="preserve"> – сформировать необходимые практические навыки.  </w:t>
      </w:r>
    </w:p>
    <w:p w:rsidR="00BD2B59" w:rsidRDefault="00D87D1C">
      <w:pPr>
        <w:ind w:left="205" w:firstLine="0"/>
      </w:pPr>
      <w:r>
        <w:t xml:space="preserve">Конкурс </w:t>
      </w:r>
      <w:proofErr w:type="spellStart"/>
      <w:r>
        <w:t>видеопрезентаций</w:t>
      </w:r>
      <w:proofErr w:type="spellEnd"/>
      <w:r>
        <w:t xml:space="preserve"> своего класса или отряда в летнем лагере. Идея конкурса – привлечь внимание школьников друг к другу, узнать об особенностях каждого класса. Ролик должен быть ненавязчивым, остроумным, привлекающим к себе внимание. </w:t>
      </w:r>
    </w:p>
    <w:p w:rsidR="00BD2B59" w:rsidRDefault="00D87D1C">
      <w:pPr>
        <w:ind w:left="205" w:firstLine="0"/>
      </w:pPr>
      <w:proofErr w:type="spellStart"/>
      <w:r>
        <w:lastRenderedPageBreak/>
        <w:t>Медийно</w:t>
      </w:r>
      <w:proofErr w:type="spellEnd"/>
      <w:r>
        <w:t>-журналистский проект. Конкурсное задание «</w:t>
      </w:r>
      <w:r>
        <w:rPr>
          <w:b/>
        </w:rPr>
        <w:t>Один день из жизни школы</w:t>
      </w:r>
      <w:r>
        <w:t xml:space="preserve">». Задача юных журналистов - в интересном формате рассказать о любом дне в школе, отразив что-то интересное.   </w:t>
      </w:r>
    </w:p>
    <w:p w:rsidR="00BD2B59" w:rsidRDefault="00D87D1C">
      <w:pPr>
        <w:ind w:left="205" w:firstLine="0"/>
      </w:pPr>
      <w:r>
        <w:t>Конкурсное задание с учителями или известным</w:t>
      </w:r>
      <w:r w:rsidR="00E02A1E">
        <w:t xml:space="preserve">и жителями района </w:t>
      </w:r>
      <w:r>
        <w:t xml:space="preserve">«Будем знакомы». Ребятам необходимо взять интервью на заданную тему и выпустить пост или видеоролик. Конкурсное задание «Мой герой». Создание видеоролика о человеке, который удивил, обрадовал, поразил, сыграл важную роль в жизни юного журналиста. </w:t>
      </w:r>
    </w:p>
    <w:p w:rsidR="00BD2B59" w:rsidRDefault="00D87D1C">
      <w:pPr>
        <w:ind w:left="205" w:firstLine="0"/>
      </w:pPr>
      <w:r>
        <w:t xml:space="preserve">По итогам Проекта будут определены победители по каждому конкурсу, чествование которых будет проходить на церемонии награждения «Звездный слет». </w:t>
      </w:r>
    </w:p>
    <w:p w:rsidR="00BD2B59" w:rsidRDefault="00D87D1C">
      <w:pPr>
        <w:ind w:left="205" w:firstLine="0"/>
      </w:pPr>
      <w:r>
        <w:rPr>
          <w:b/>
        </w:rPr>
        <w:t>На индивидуальном уровне</w:t>
      </w:r>
      <w:r>
        <w:t xml:space="preserve"> ведется работа по вовлечению в </w:t>
      </w:r>
      <w:proofErr w:type="spellStart"/>
      <w:r>
        <w:t>медиацентр</w:t>
      </w:r>
      <w:proofErr w:type="spellEnd"/>
      <w:r>
        <w:t xml:space="preserve"> всех желающих в одной из возможных для них ролей: администраторы групп в социальных сетях, сценаристы, постановщики, исполнители, ведущие новостей, музыкальные редакторы, корреспонденты, видео- и </w:t>
      </w:r>
      <w:proofErr w:type="spellStart"/>
      <w:r>
        <w:t>аудиомонтажеры</w:t>
      </w:r>
      <w:proofErr w:type="spellEnd"/>
      <w:r>
        <w:t xml:space="preserve"> и так далее. </w:t>
      </w:r>
    </w:p>
    <w:p w:rsidR="00BD2B59" w:rsidRDefault="00D87D1C">
      <w:pPr>
        <w:spacing w:after="0" w:line="259" w:lineRule="auto"/>
        <w:ind w:left="786" w:firstLine="0"/>
        <w:jc w:val="left"/>
      </w:pPr>
      <w:r>
        <w:t xml:space="preserve"> </w:t>
      </w:r>
    </w:p>
    <w:p w:rsidR="00BD2B59" w:rsidRDefault="00D87D1C">
      <w:pPr>
        <w:spacing w:after="1" w:line="259" w:lineRule="auto"/>
        <w:ind w:left="214" w:hanging="10"/>
        <w:jc w:val="left"/>
      </w:pPr>
      <w:r>
        <w:rPr>
          <w:b/>
        </w:rPr>
        <w:t xml:space="preserve">4.ОСНОВНЫЕ НАПРАВЛЕНИЯ САМОАНАЛИЗА ВОСПИТАТЕЛЬНОЙ РАБОТЫ </w:t>
      </w:r>
    </w:p>
    <w:p w:rsidR="00BD2B59" w:rsidRDefault="00D87D1C">
      <w:pPr>
        <w:ind w:left="205"/>
      </w:pPr>
      <w:r>
        <w:t xml:space="preserve">Анализ организуемого в </w:t>
      </w:r>
      <w:r w:rsidR="005A3ADA">
        <w:t xml:space="preserve">МКОУ «Первомайская </w:t>
      </w:r>
      <w:proofErr w:type="gramStart"/>
      <w:r w:rsidR="005A3ADA">
        <w:t xml:space="preserve">СОШ» </w:t>
      </w:r>
      <w:r>
        <w:t xml:space="preserve"> воспитательного</w:t>
      </w:r>
      <w:proofErr w:type="gramEnd"/>
      <w:r>
        <w:t xml:space="preserve"> процесса проводится с целью выявления основных проблем школьного воспитания и последующего их решения.  </w:t>
      </w:r>
    </w:p>
    <w:p w:rsidR="00BD2B59" w:rsidRDefault="00D87D1C">
      <w:pPr>
        <w:ind w:left="205"/>
      </w:pPr>
      <w:r>
        <w:t xml:space="preserve">Анализ осуществляется ежегодно силами экспертов самой образовательной организации. В качестве экспертов выступают члены администрации, руководитель методического объединения классных руководителей, наиболее опытные педагоги ОО, а также весь педагогический коллектив </w:t>
      </w:r>
      <w:r w:rsidR="005A3ADA">
        <w:t xml:space="preserve">МКОУ «Первомайская </w:t>
      </w:r>
      <w:proofErr w:type="gramStart"/>
      <w:r w:rsidR="005A3ADA">
        <w:t xml:space="preserve">СОШ» </w:t>
      </w:r>
      <w:r>
        <w:t xml:space="preserve"> (</w:t>
      </w:r>
      <w:proofErr w:type="gramEnd"/>
      <w:r>
        <w:t xml:space="preserve">в рамках самоанализа воспитательной деятельности). При анализе используются результаты анкетирования педагогов, обучающихся, родителей по вопросам воспитания. Кроме того, основанием для анализа воспитательной деятельности являются </w:t>
      </w:r>
      <w:proofErr w:type="gramStart"/>
      <w:r>
        <w:t>данные  психологической</w:t>
      </w:r>
      <w:proofErr w:type="gramEnd"/>
      <w:r>
        <w:t xml:space="preserve"> диагностики в 6-11 классах «Ценностные ориентации». </w:t>
      </w:r>
    </w:p>
    <w:p w:rsidR="00BD2B59" w:rsidRDefault="00D87D1C">
      <w:pPr>
        <w:ind w:left="205"/>
      </w:pPr>
      <w:r>
        <w:t xml:space="preserve">Основными принципами, на основе которых осуществляется анализ воспитательного процесса в школе, являются: </w:t>
      </w:r>
    </w:p>
    <w:p w:rsidR="00BD2B59" w:rsidRDefault="00D87D1C">
      <w:pPr>
        <w:numPr>
          <w:ilvl w:val="0"/>
          <w:numId w:val="11"/>
        </w:numPr>
      </w:pPr>
      <w: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BD2B59" w:rsidRDefault="00D87D1C">
      <w:pPr>
        <w:numPr>
          <w:ilvl w:val="0"/>
          <w:numId w:val="11"/>
        </w:numPr>
      </w:pPr>
      <w: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качественных, таких как содержание и разнообразие деятельности, характер общения и отношений между школьниками и педагогами;   </w:t>
      </w:r>
    </w:p>
    <w:p w:rsidR="00BD2B59" w:rsidRDefault="00D87D1C">
      <w:pPr>
        <w:numPr>
          <w:ilvl w:val="0"/>
          <w:numId w:val="11"/>
        </w:numPr>
      </w:pPr>
      <w: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BD2B59" w:rsidRDefault="00D87D1C">
      <w:pPr>
        <w:numPr>
          <w:ilvl w:val="0"/>
          <w:numId w:val="11"/>
        </w:numPr>
      </w:pPr>
      <w: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</w:t>
      </w:r>
      <w:r>
        <w:lastRenderedPageBreak/>
        <w:t xml:space="preserve">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>
        <w:t>стихийной социализации</w:t>
      </w:r>
      <w:proofErr w:type="gramEnd"/>
      <w:r>
        <w:t xml:space="preserve"> и саморазвития детей. </w:t>
      </w:r>
    </w:p>
    <w:p w:rsidR="00BD2B59" w:rsidRDefault="00D87D1C">
      <w:pPr>
        <w:ind w:left="205"/>
      </w:pPr>
      <w:r>
        <w:t>Основными направлениями анализа организуемого в школе воспитательного процесса являются следующие показатели:</w:t>
      </w:r>
      <w:r>
        <w:rPr>
          <w:i/>
        </w:rPr>
        <w:t xml:space="preserve"> </w:t>
      </w:r>
    </w:p>
    <w:p w:rsidR="00BD2B59" w:rsidRDefault="00D87D1C">
      <w:pPr>
        <w:ind w:left="205" w:firstLine="0"/>
      </w:pPr>
      <w:r>
        <w:t>1. Результаты воспитания, социализации и саморазвития школьников.</w:t>
      </w:r>
      <w:r>
        <w:rPr>
          <w:sz w:val="20"/>
        </w:rPr>
        <w:t xml:space="preserve"> </w:t>
      </w:r>
      <w:r>
        <w:t xml:space="preserve">Критерием, на основе которого осуществляется данный анализ, является динамика личностного развития обучающихся. </w:t>
      </w:r>
    </w:p>
    <w:p w:rsidR="00BD2B59" w:rsidRDefault="00D87D1C">
      <w:pPr>
        <w:ind w:left="205" w:firstLine="0"/>
      </w:pPr>
      <w:r>
        <w:t xml:space="preserve">Осуществляется анализ классными руководителями совместно с заместителем директора по воспитательной работе, замеры по личностному развитию делаются </w:t>
      </w:r>
      <w:proofErr w:type="spellStart"/>
      <w:r>
        <w:t>педагогомпсихологом</w:t>
      </w:r>
      <w:proofErr w:type="spellEnd"/>
      <w:r>
        <w:t xml:space="preserve">. Результаты анализируются на заседании методического объединения классных руководителей или педагогическом совете образовательной организации. </w:t>
      </w:r>
    </w:p>
    <w:p w:rsidR="00BD2B59" w:rsidRDefault="00D87D1C">
      <w:pPr>
        <w:spacing w:after="3" w:line="244" w:lineRule="auto"/>
        <w:ind w:left="214" w:right="-13" w:hanging="10"/>
        <w:jc w:val="left"/>
      </w:pPr>
      <w:r>
        <w:t xml:space="preserve">Способом </w:t>
      </w:r>
      <w:r>
        <w:tab/>
        <w:t xml:space="preserve">получения </w:t>
      </w:r>
      <w:r>
        <w:tab/>
        <w:t xml:space="preserve">информации </w:t>
      </w:r>
      <w:r>
        <w:tab/>
        <w:t xml:space="preserve">о </w:t>
      </w:r>
      <w:r>
        <w:tab/>
        <w:t xml:space="preserve">результатах </w:t>
      </w:r>
      <w:r>
        <w:tab/>
        <w:t xml:space="preserve">воспитания, </w:t>
      </w:r>
      <w:r>
        <w:tab/>
        <w:t xml:space="preserve">социализации </w:t>
      </w:r>
      <w:r>
        <w:tab/>
        <w:t xml:space="preserve">и саморазвития обучающихся являются: педагогическое наблюдение; </w:t>
      </w:r>
    </w:p>
    <w:p w:rsidR="00BD2B59" w:rsidRDefault="00D87D1C">
      <w:pPr>
        <w:ind w:left="993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Данные психологических замеров. </w:t>
      </w:r>
    </w:p>
    <w:p w:rsidR="00BD2B59" w:rsidRDefault="00D87D1C">
      <w:pPr>
        <w:ind w:left="205" w:firstLine="0"/>
      </w:pPr>
      <w:r>
        <w:t>Внимание при этом сосредотачивается на вопросах, связанных с</w:t>
      </w:r>
      <w:r>
        <w:rPr>
          <w:i/>
        </w:rPr>
        <w:t xml:space="preserve">: </w:t>
      </w:r>
    </w:p>
    <w:p w:rsidR="00BD2B59" w:rsidRDefault="00D87D1C">
      <w:pPr>
        <w:numPr>
          <w:ilvl w:val="0"/>
          <w:numId w:val="12"/>
        </w:numPr>
        <w:ind w:firstLine="0"/>
      </w:pPr>
      <w:r>
        <w:t xml:space="preserve">качеством проводимых общешкольных ключевых дел; </w:t>
      </w:r>
    </w:p>
    <w:p w:rsidR="00BD2B59" w:rsidRDefault="00D87D1C">
      <w:pPr>
        <w:numPr>
          <w:ilvl w:val="0"/>
          <w:numId w:val="12"/>
        </w:numPr>
        <w:ind w:firstLine="0"/>
      </w:pPr>
      <w:r>
        <w:t xml:space="preserve">качеством совместной деятельности классных руководителей и их классов; </w:t>
      </w:r>
    </w:p>
    <w:p w:rsidR="00BD2B59" w:rsidRDefault="00D87D1C">
      <w:pPr>
        <w:numPr>
          <w:ilvl w:val="0"/>
          <w:numId w:val="12"/>
        </w:numPr>
        <w:ind w:firstLine="0"/>
      </w:pPr>
      <w:r>
        <w:t xml:space="preserve">качеством организуемой в школе внеурочной деятельности; качеством реализации личностно развивающего потенциала школьных уроков; </w:t>
      </w:r>
    </w:p>
    <w:p w:rsidR="00BD2B59" w:rsidRDefault="00D87D1C">
      <w:pPr>
        <w:numPr>
          <w:ilvl w:val="0"/>
          <w:numId w:val="12"/>
        </w:numPr>
        <w:ind w:firstLine="0"/>
      </w:pPr>
      <w:r>
        <w:t xml:space="preserve">качеством существующего в школе ученического самоуправления; </w:t>
      </w:r>
    </w:p>
    <w:p w:rsidR="00BD2B59" w:rsidRDefault="00D87D1C">
      <w:pPr>
        <w:numPr>
          <w:ilvl w:val="0"/>
          <w:numId w:val="12"/>
        </w:numPr>
        <w:ind w:firstLine="0"/>
      </w:pPr>
      <w:r>
        <w:t>качеством функционирующих на базе образовательной организации отделения РДШ,</w:t>
      </w:r>
      <w:r w:rsidR="005A3ADA">
        <w:t xml:space="preserve"> отряда ЮИД</w:t>
      </w:r>
      <w:r>
        <w:t xml:space="preserve">; </w:t>
      </w:r>
    </w:p>
    <w:p w:rsidR="00BD2B59" w:rsidRDefault="00D87D1C">
      <w:pPr>
        <w:numPr>
          <w:ilvl w:val="0"/>
          <w:numId w:val="12"/>
        </w:numPr>
        <w:ind w:firstLine="0"/>
      </w:pPr>
      <w:r>
        <w:t xml:space="preserve">качеством проводимых в образовательной организации экскурсий, походов; </w:t>
      </w:r>
    </w:p>
    <w:p w:rsidR="00BD2B59" w:rsidRDefault="00D87D1C">
      <w:pPr>
        <w:numPr>
          <w:ilvl w:val="0"/>
          <w:numId w:val="12"/>
        </w:numPr>
        <w:ind w:firstLine="0"/>
      </w:pPr>
      <w:r>
        <w:t xml:space="preserve">качеством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организации; </w:t>
      </w:r>
    </w:p>
    <w:p w:rsidR="00BD2B59" w:rsidRDefault="00D87D1C">
      <w:pPr>
        <w:numPr>
          <w:ilvl w:val="0"/>
          <w:numId w:val="12"/>
        </w:numPr>
        <w:ind w:firstLine="0"/>
      </w:pPr>
      <w:r>
        <w:t xml:space="preserve">качеством работы медиа образовательной организации; </w:t>
      </w:r>
    </w:p>
    <w:p w:rsidR="00BD2B59" w:rsidRDefault="00D87D1C">
      <w:pPr>
        <w:numPr>
          <w:ilvl w:val="0"/>
          <w:numId w:val="12"/>
        </w:numPr>
        <w:ind w:firstLine="0"/>
      </w:pPr>
      <w:r>
        <w:t xml:space="preserve">качеством взаимодействия образовательной организации и семей обучающихся. </w:t>
      </w:r>
    </w:p>
    <w:p w:rsidR="00BD2B59" w:rsidRDefault="00D87D1C">
      <w:pPr>
        <w:ind w:left="205" w:firstLine="0"/>
      </w:pPr>
      <w:r>
        <w:t xml:space="preserve"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BD2B59" w:rsidRDefault="00D87D1C">
      <w:pPr>
        <w:spacing w:after="0" w:line="259" w:lineRule="auto"/>
        <w:ind w:left="787" w:firstLine="0"/>
        <w:jc w:val="left"/>
      </w:pPr>
      <w:r>
        <w:t xml:space="preserve"> </w:t>
      </w:r>
    </w:p>
    <w:p w:rsidR="00BD2B59" w:rsidRDefault="00D87D1C">
      <w:pPr>
        <w:spacing w:after="0" w:line="259" w:lineRule="auto"/>
        <w:ind w:left="787" w:firstLine="0"/>
        <w:jc w:val="left"/>
      </w:pPr>
      <w:r>
        <w:t xml:space="preserve"> </w:t>
      </w:r>
    </w:p>
    <w:p w:rsidR="00BD2B59" w:rsidRDefault="00D87D1C">
      <w:pPr>
        <w:spacing w:after="0" w:line="259" w:lineRule="auto"/>
        <w:ind w:left="787" w:firstLine="0"/>
        <w:jc w:val="left"/>
      </w:pPr>
      <w:r>
        <w:t xml:space="preserve"> </w:t>
      </w:r>
    </w:p>
    <w:p w:rsidR="00BD2B59" w:rsidRDefault="00D87D1C">
      <w:pPr>
        <w:spacing w:after="0" w:line="259" w:lineRule="auto"/>
        <w:ind w:left="787" w:firstLine="0"/>
        <w:jc w:val="left"/>
      </w:pPr>
      <w:r>
        <w:t xml:space="preserve"> </w:t>
      </w:r>
    </w:p>
    <w:sectPr w:rsidR="00BD2B59" w:rsidSect="00661F58">
      <w:headerReference w:type="even" r:id="rId26"/>
      <w:headerReference w:type="default" r:id="rId27"/>
      <w:headerReference w:type="first" r:id="rId28"/>
      <w:type w:val="continuous"/>
      <w:pgSz w:w="11906" w:h="16838"/>
      <w:pgMar w:top="572" w:right="565" w:bottom="611" w:left="99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F4" w:rsidRDefault="005850F4">
      <w:pPr>
        <w:spacing w:after="0" w:line="240" w:lineRule="auto"/>
      </w:pPr>
      <w:r>
        <w:separator/>
      </w:r>
    </w:p>
  </w:endnote>
  <w:endnote w:type="continuationSeparator" w:id="0">
    <w:p w:rsidR="005850F4" w:rsidRDefault="0058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F4" w:rsidRDefault="005850F4">
      <w:pPr>
        <w:spacing w:after="0" w:line="240" w:lineRule="auto"/>
      </w:pPr>
      <w:r>
        <w:separator/>
      </w:r>
    </w:p>
  </w:footnote>
  <w:footnote w:type="continuationSeparator" w:id="0">
    <w:p w:rsidR="005850F4" w:rsidRDefault="0058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0" w:line="259" w:lineRule="auto"/>
      <w:ind w:left="568" w:firstLine="0"/>
      <w:jc w:val="left"/>
    </w:pPr>
    <w:r>
      <w:t>-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0" w:line="259" w:lineRule="auto"/>
      <w:ind w:left="568" w:firstLine="0"/>
      <w:jc w:val="left"/>
    </w:pPr>
    <w:r>
      <w:t>-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0" w:line="259" w:lineRule="auto"/>
      <w:ind w:left="568" w:firstLine="0"/>
      <w:jc w:val="left"/>
    </w:pPr>
    <w:r>
      <w:t>-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28" w:rsidRDefault="0004122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2DCF"/>
    <w:multiLevelType w:val="hybridMultilevel"/>
    <w:tmpl w:val="1400B034"/>
    <w:lvl w:ilvl="0" w:tplc="26EA3270">
      <w:start w:val="1"/>
      <w:numFmt w:val="bullet"/>
      <w:lvlText w:val="•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CB1D4">
      <w:start w:val="1"/>
      <w:numFmt w:val="bullet"/>
      <w:lvlText w:val="o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A13D2">
      <w:start w:val="1"/>
      <w:numFmt w:val="bullet"/>
      <w:lvlText w:val="▪"/>
      <w:lvlJc w:val="left"/>
      <w:pPr>
        <w:ind w:left="2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521E68">
      <w:start w:val="1"/>
      <w:numFmt w:val="bullet"/>
      <w:lvlText w:val="•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303CFC">
      <w:start w:val="1"/>
      <w:numFmt w:val="bullet"/>
      <w:lvlText w:val="o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A44AC">
      <w:start w:val="1"/>
      <w:numFmt w:val="bullet"/>
      <w:lvlText w:val="▪"/>
      <w:lvlJc w:val="left"/>
      <w:pPr>
        <w:ind w:left="4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7EC302">
      <w:start w:val="1"/>
      <w:numFmt w:val="bullet"/>
      <w:lvlText w:val="•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325EFC">
      <w:start w:val="1"/>
      <w:numFmt w:val="bullet"/>
      <w:lvlText w:val="o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A24CB4">
      <w:start w:val="1"/>
      <w:numFmt w:val="bullet"/>
      <w:lvlText w:val="▪"/>
      <w:lvlJc w:val="left"/>
      <w:pPr>
        <w:ind w:left="7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35CFA"/>
    <w:multiLevelType w:val="hybridMultilevel"/>
    <w:tmpl w:val="4B8825CE"/>
    <w:lvl w:ilvl="0" w:tplc="BE9C1852">
      <w:start w:val="1"/>
      <w:numFmt w:val="bullet"/>
      <w:lvlText w:val="•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08F10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5AE3D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90916C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8B290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67B3C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52371A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D40B08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EA7AB0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E209B6"/>
    <w:multiLevelType w:val="hybridMultilevel"/>
    <w:tmpl w:val="685E606E"/>
    <w:lvl w:ilvl="0" w:tplc="E0EA0996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8414D4">
      <w:start w:val="1"/>
      <w:numFmt w:val="bullet"/>
      <w:lvlText w:val="o"/>
      <w:lvlJc w:val="left"/>
      <w:pPr>
        <w:ind w:left="1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00FDBE">
      <w:start w:val="1"/>
      <w:numFmt w:val="bullet"/>
      <w:lvlText w:val="▪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6819A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FC7568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BEFA8A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40B8EA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40AD8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3EC9EC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DB4A98"/>
    <w:multiLevelType w:val="hybridMultilevel"/>
    <w:tmpl w:val="FF70310A"/>
    <w:lvl w:ilvl="0" w:tplc="9D043272">
      <w:start w:val="1"/>
      <w:numFmt w:val="bullet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240482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69F2C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40B48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B03F06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2B808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E8420C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806E0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70D4BA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776C4"/>
    <w:multiLevelType w:val="hybridMultilevel"/>
    <w:tmpl w:val="FFAE455E"/>
    <w:lvl w:ilvl="0" w:tplc="837E05BC">
      <w:start w:val="1"/>
      <w:numFmt w:val="bullet"/>
      <w:lvlText w:val="•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FE2FEC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42084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B663DE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E1436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AED008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9AE8AC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D65E00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4893C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D625AF"/>
    <w:multiLevelType w:val="hybridMultilevel"/>
    <w:tmpl w:val="DFC088D4"/>
    <w:lvl w:ilvl="0" w:tplc="9E14F9FC">
      <w:start w:val="1"/>
      <w:numFmt w:val="bullet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0C7102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005DD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FA815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9C2562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0AE7F4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145B9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83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9EBE1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501AB5"/>
    <w:multiLevelType w:val="hybridMultilevel"/>
    <w:tmpl w:val="78D62BF2"/>
    <w:lvl w:ilvl="0" w:tplc="5A0A962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8A51D2">
      <w:start w:val="1"/>
      <w:numFmt w:val="bullet"/>
      <w:lvlText w:val="o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CC04F0">
      <w:start w:val="1"/>
      <w:numFmt w:val="bullet"/>
      <w:lvlText w:val="▪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3A90B6">
      <w:start w:val="1"/>
      <w:numFmt w:val="bullet"/>
      <w:lvlText w:val="•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04430">
      <w:start w:val="1"/>
      <w:numFmt w:val="bullet"/>
      <w:lvlText w:val="o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2C89A">
      <w:start w:val="1"/>
      <w:numFmt w:val="bullet"/>
      <w:lvlText w:val="▪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4A9AEE">
      <w:start w:val="1"/>
      <w:numFmt w:val="bullet"/>
      <w:lvlText w:val="•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22D4AE">
      <w:start w:val="1"/>
      <w:numFmt w:val="bullet"/>
      <w:lvlText w:val="o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209AC2">
      <w:start w:val="1"/>
      <w:numFmt w:val="bullet"/>
      <w:lvlText w:val="▪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CC5A59"/>
    <w:multiLevelType w:val="hybridMultilevel"/>
    <w:tmpl w:val="9140E496"/>
    <w:lvl w:ilvl="0" w:tplc="D7B86CC4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FC3E20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B0E5B8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5666B6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1EB476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ECE4CC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388F9C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380ED8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682170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13653A"/>
    <w:multiLevelType w:val="hybridMultilevel"/>
    <w:tmpl w:val="3EB05F3A"/>
    <w:lvl w:ilvl="0" w:tplc="92F08E70">
      <w:start w:val="1"/>
      <w:numFmt w:val="bullet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8F74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0C50C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02852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34C07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E858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C03E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2FC9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2DB8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A623DB"/>
    <w:multiLevelType w:val="hybridMultilevel"/>
    <w:tmpl w:val="6FD25E20"/>
    <w:lvl w:ilvl="0" w:tplc="59E65C64">
      <w:start w:val="1"/>
      <w:numFmt w:val="bullet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E6E24A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25EF4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6CB23E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3C9E4E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DC1C9A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686E36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AE664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FE2838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13E9D"/>
    <w:multiLevelType w:val="hybridMultilevel"/>
    <w:tmpl w:val="805E1B80"/>
    <w:lvl w:ilvl="0" w:tplc="536E3AE6">
      <w:start w:val="1"/>
      <w:numFmt w:val="bullet"/>
      <w:lvlText w:val="•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E4CBAC">
      <w:start w:val="1"/>
      <w:numFmt w:val="bullet"/>
      <w:lvlText w:val="o"/>
      <w:lvlJc w:val="left"/>
      <w:pPr>
        <w:ind w:left="1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DC90C2">
      <w:start w:val="1"/>
      <w:numFmt w:val="bullet"/>
      <w:lvlText w:val="▪"/>
      <w:lvlJc w:val="left"/>
      <w:pPr>
        <w:ind w:left="2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2C0D16">
      <w:start w:val="1"/>
      <w:numFmt w:val="bullet"/>
      <w:lvlText w:val="•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C20B9E">
      <w:start w:val="1"/>
      <w:numFmt w:val="bullet"/>
      <w:lvlText w:val="o"/>
      <w:lvlJc w:val="left"/>
      <w:pPr>
        <w:ind w:left="3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882FE2">
      <w:start w:val="1"/>
      <w:numFmt w:val="bullet"/>
      <w:lvlText w:val="▪"/>
      <w:lvlJc w:val="left"/>
      <w:pPr>
        <w:ind w:left="4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05A32">
      <w:start w:val="1"/>
      <w:numFmt w:val="bullet"/>
      <w:lvlText w:val="•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D6D8A8">
      <w:start w:val="1"/>
      <w:numFmt w:val="bullet"/>
      <w:lvlText w:val="o"/>
      <w:lvlJc w:val="left"/>
      <w:pPr>
        <w:ind w:left="6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D2F6F4">
      <w:start w:val="1"/>
      <w:numFmt w:val="bullet"/>
      <w:lvlText w:val="▪"/>
      <w:lvlJc w:val="left"/>
      <w:pPr>
        <w:ind w:left="6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3C6241"/>
    <w:multiLevelType w:val="hybridMultilevel"/>
    <w:tmpl w:val="207A35D4"/>
    <w:lvl w:ilvl="0" w:tplc="5EB2428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E8E57E">
      <w:start w:val="1"/>
      <w:numFmt w:val="decimal"/>
      <w:lvlText w:val="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102D6C">
      <w:start w:val="1"/>
      <w:numFmt w:val="lowerRoman"/>
      <w:lvlText w:val="%3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4FDD8">
      <w:start w:val="1"/>
      <w:numFmt w:val="decimal"/>
      <w:lvlText w:val="%4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D898C0">
      <w:start w:val="1"/>
      <w:numFmt w:val="lowerLetter"/>
      <w:lvlText w:val="%5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5C26E4">
      <w:start w:val="1"/>
      <w:numFmt w:val="lowerRoman"/>
      <w:lvlText w:val="%6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695F8">
      <w:start w:val="1"/>
      <w:numFmt w:val="decimal"/>
      <w:lvlText w:val="%7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C50F4">
      <w:start w:val="1"/>
      <w:numFmt w:val="lowerLetter"/>
      <w:lvlText w:val="%8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6AA1D8">
      <w:start w:val="1"/>
      <w:numFmt w:val="lowerRoman"/>
      <w:lvlText w:val="%9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59"/>
    <w:rsid w:val="00041228"/>
    <w:rsid w:val="000F59C2"/>
    <w:rsid w:val="001945DD"/>
    <w:rsid w:val="005850F4"/>
    <w:rsid w:val="005A3ADA"/>
    <w:rsid w:val="00610D3A"/>
    <w:rsid w:val="00633144"/>
    <w:rsid w:val="0065451A"/>
    <w:rsid w:val="00661F58"/>
    <w:rsid w:val="006C1AA4"/>
    <w:rsid w:val="006E70D8"/>
    <w:rsid w:val="00836CFF"/>
    <w:rsid w:val="008A0A68"/>
    <w:rsid w:val="00977DD2"/>
    <w:rsid w:val="00AE1AA8"/>
    <w:rsid w:val="00BD2B59"/>
    <w:rsid w:val="00D26C79"/>
    <w:rsid w:val="00D651E1"/>
    <w:rsid w:val="00D87D1C"/>
    <w:rsid w:val="00DB122F"/>
    <w:rsid w:val="00E0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4A2A"/>
  <w15:docId w15:val="{4E8BE95F-3ADD-4B66-97F0-184D80D1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464" w:firstLine="55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83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F5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792/" TargetMode="External"/><Relationship Id="rId13" Type="http://schemas.openxmlformats.org/officeDocument/2006/relationships/hyperlink" Target="http://www.consultant.ru/document/cons_doc_LAW_358792/" TargetMode="External"/><Relationship Id="rId18" Type="http://schemas.openxmlformats.org/officeDocument/2006/relationships/hyperlink" Target="http://www.consultant.ru/document/cons_doc_LAW_358792/" TargetMode="Externa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58792/" TargetMode="External"/><Relationship Id="rId17" Type="http://schemas.openxmlformats.org/officeDocument/2006/relationships/hyperlink" Target="http://www.consultant.ru/document/cons_doc_LAW_358792/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58792/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58792/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58792/" TargetMode="External"/><Relationship Id="rId23" Type="http://schemas.openxmlformats.org/officeDocument/2006/relationships/header" Target="header4.xml"/><Relationship Id="rId28" Type="http://schemas.openxmlformats.org/officeDocument/2006/relationships/header" Target="header9.xml"/><Relationship Id="rId10" Type="http://schemas.openxmlformats.org/officeDocument/2006/relationships/hyperlink" Target="http://www.consultant.ru/document/cons_doc_LAW_358792/" TargetMode="External"/><Relationship Id="rId19" Type="http://schemas.openxmlformats.org/officeDocument/2006/relationships/hyperlink" Target="http://www.consultant.ru/document/cons_doc_LAW_3587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8792/" TargetMode="External"/><Relationship Id="rId14" Type="http://schemas.openxmlformats.org/officeDocument/2006/relationships/hyperlink" Target="http://www.consultant.ru/document/cons_doc_LAW_358792/" TargetMode="External"/><Relationship Id="rId22" Type="http://schemas.openxmlformats.org/officeDocument/2006/relationships/header" Target="header3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8065</Words>
  <Characters>45974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Эмин Заплаткин</cp:lastModifiedBy>
  <cp:revision>7</cp:revision>
  <cp:lastPrinted>2022-01-20T01:39:00Z</cp:lastPrinted>
  <dcterms:created xsi:type="dcterms:W3CDTF">2022-01-17T21:38:00Z</dcterms:created>
  <dcterms:modified xsi:type="dcterms:W3CDTF">2022-03-24T07:40:00Z</dcterms:modified>
</cp:coreProperties>
</file>