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E3" w:rsidRDefault="004E2677">
      <w:pPr>
        <w:spacing w:after="24"/>
        <w:ind w:left="2162"/>
        <w:jc w:val="center"/>
      </w:pPr>
      <w:r w:rsidRPr="00D651E1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F7CFD97" wp14:editId="7919785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095375" cy="101282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05E">
        <w:t xml:space="preserve"> </w:t>
      </w:r>
    </w:p>
    <w:p w:rsidR="00ED04E3" w:rsidRDefault="0072305E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D04E3" w:rsidRDefault="0072305E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ED04E3" w:rsidRDefault="0072305E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E2677" w:rsidRPr="004E2677" w:rsidRDefault="0072305E" w:rsidP="004E2677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E2677" w:rsidRPr="007578F5" w:rsidRDefault="004E2677" w:rsidP="004E2677">
      <w:pPr>
        <w:spacing w:after="0"/>
        <w:ind w:left="540"/>
      </w:pPr>
    </w:p>
    <w:p w:rsidR="004E2677" w:rsidRPr="007578F5" w:rsidRDefault="004E2677" w:rsidP="004E2677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tabs>
          <w:tab w:val="left" w:pos="-426"/>
          <w:tab w:val="left" w:pos="142"/>
        </w:tabs>
        <w:spacing w:before="480" w:after="100" w:line="268" w:lineRule="auto"/>
        <w:ind w:left="-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</w:pPr>
      <w:r w:rsidRPr="007578F5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</w:rPr>
        <w:t>РЕСПУБЛИКА ДАГЕСТАН</w:t>
      </w:r>
    </w:p>
    <w:p w:rsidR="004E2677" w:rsidRDefault="004E2677" w:rsidP="004E2677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     МУНИЦИПАЛЬНОЕ КАЗЕННОЕ ОБЩЕОБРАЗОВАТЕЛЬНОЕ УЧРЕЖДЕНИЕ</w:t>
      </w:r>
    </w:p>
    <w:p w:rsidR="004E2677" w:rsidRDefault="004E2677" w:rsidP="004E2677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  <w:spacing w:val="20"/>
        </w:rPr>
      </w:pPr>
      <w:r>
        <w:rPr>
          <w:rFonts w:ascii="Times New Roman" w:eastAsia="Times New Roman" w:hAnsi="Times New Roman" w:cs="Times New Roman"/>
          <w:b/>
          <w:color w:val="0F243E"/>
        </w:rPr>
        <w:t xml:space="preserve"> 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 «</w:t>
      </w:r>
      <w:r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ПЕРВОМАЙСКАЯ </w:t>
      </w: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>СРЕДНЯЯ ОБЩЕОБРАЗОВАТЕЛЬНАЯ ШКОЛА»</w:t>
      </w:r>
    </w:p>
    <w:p w:rsidR="004E2677" w:rsidRPr="007578F5" w:rsidRDefault="004E2677" w:rsidP="004E2677">
      <w:pPr>
        <w:tabs>
          <w:tab w:val="left" w:pos="-426"/>
          <w:tab w:val="left" w:pos="14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/>
        </w:rPr>
      </w:pPr>
      <w:r w:rsidRPr="007578F5">
        <w:rPr>
          <w:rFonts w:ascii="Times New Roman" w:eastAsia="Times New Roman" w:hAnsi="Times New Roman" w:cs="Times New Roman"/>
          <w:b/>
          <w:color w:val="0F243E"/>
          <w:spacing w:val="20"/>
        </w:rPr>
        <w:t xml:space="preserve"> </w:t>
      </w:r>
      <w:r w:rsidRPr="007578F5">
        <w:rPr>
          <w:rFonts w:ascii="Times New Roman" w:eastAsia="Times New Roman" w:hAnsi="Times New Roman" w:cs="Times New Roman"/>
          <w:b/>
          <w:color w:val="0F243E"/>
        </w:rPr>
        <w:t xml:space="preserve">КИЗЛЯРСКОГО </w:t>
      </w:r>
      <w:proofErr w:type="gramStart"/>
      <w:r w:rsidRPr="007578F5">
        <w:rPr>
          <w:rFonts w:ascii="Times New Roman" w:eastAsia="Times New Roman" w:hAnsi="Times New Roman" w:cs="Times New Roman"/>
          <w:b/>
          <w:color w:val="0F243E"/>
        </w:rPr>
        <w:t>РАЙОНА  РД</w:t>
      </w:r>
      <w:proofErr w:type="gramEnd"/>
    </w:p>
    <w:p w:rsidR="004E2677" w:rsidRPr="007578F5" w:rsidRDefault="004E2677" w:rsidP="004E2677">
      <w:pPr>
        <w:tabs>
          <w:tab w:val="left" w:pos="-426"/>
          <w:tab w:val="left" w:pos="142"/>
        </w:tabs>
        <w:spacing w:after="200" w:line="276" w:lineRule="auto"/>
        <w:ind w:left="-567"/>
        <w:jc w:val="center"/>
        <w:rPr>
          <w:rFonts w:ascii="Times New Roman" w:eastAsia="Times New Roman" w:hAnsi="Times New Roman" w:cs="Times New Roman"/>
          <w:color w:val="0F243E"/>
          <w:spacing w:val="20"/>
        </w:rPr>
      </w:pPr>
    </w:p>
    <w:p w:rsidR="004E2677" w:rsidRPr="007578F5" w:rsidRDefault="004E2677" w:rsidP="004E2677">
      <w:pPr>
        <w:spacing w:after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</w:t>
      </w:r>
      <w:proofErr w:type="gramStart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 Рассмотрено</w:t>
      </w:r>
      <w:proofErr w:type="gramEnd"/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»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>«Утверждено»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                                         </w:t>
      </w:r>
    </w:p>
    <w:p w:rsidR="004E2677" w:rsidRPr="007578F5" w:rsidRDefault="004E2677" w:rsidP="004E2677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на  заседании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ШМО «Классных руководителей»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директор МКОУ «Первомайская СОШ»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4E2677" w:rsidRPr="007578F5" w:rsidRDefault="004E2677" w:rsidP="004E2677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>руководитель  _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 </w:t>
      </w:r>
      <w:proofErr w:type="spellStart"/>
      <w:r w:rsidRPr="007578F5">
        <w:rPr>
          <w:rFonts w:ascii="Times New Roman" w:hAnsi="Times New Roman" w:cs="Times New Roman"/>
          <w:color w:val="auto"/>
          <w:sz w:val="24"/>
          <w:szCs w:val="24"/>
        </w:rPr>
        <w:t>З.А.Омарова</w:t>
      </w:r>
      <w:proofErr w:type="spell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_________________ А.М. Магомедов    </w:t>
      </w:r>
    </w:p>
    <w:p w:rsidR="004E2677" w:rsidRPr="007578F5" w:rsidRDefault="004E2677" w:rsidP="004E2677">
      <w:pPr>
        <w:spacing w:after="0" w:line="240" w:lineRule="auto"/>
        <w:ind w:left="-142"/>
        <w:rPr>
          <w:rFonts w:ascii="Times New Roman" w:hAnsi="Times New Roman" w:cs="Times New Roman"/>
          <w:color w:val="auto"/>
          <w:sz w:val="24"/>
          <w:szCs w:val="24"/>
        </w:rPr>
      </w:pP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Протокол № 1 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 202    г.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proofErr w:type="gramStart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«  </w:t>
      </w:r>
      <w:proofErr w:type="gramEnd"/>
      <w:r w:rsidRPr="007578F5">
        <w:rPr>
          <w:rFonts w:ascii="Times New Roman" w:hAnsi="Times New Roman" w:cs="Times New Roman"/>
          <w:color w:val="auto"/>
          <w:sz w:val="24"/>
          <w:szCs w:val="24"/>
        </w:rPr>
        <w:t xml:space="preserve">     »______________ 202     г.</w:t>
      </w:r>
    </w:p>
    <w:p w:rsidR="004E2677" w:rsidRPr="007578F5" w:rsidRDefault="004E2677" w:rsidP="004E2677">
      <w:pPr>
        <w:tabs>
          <w:tab w:val="left" w:pos="3495"/>
          <w:tab w:val="left" w:pos="12420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E2677" w:rsidRDefault="004E2677" w:rsidP="004E2677">
      <w:pPr>
        <w:spacing w:after="0"/>
        <w:ind w:left="540"/>
      </w:pPr>
    </w:p>
    <w:p w:rsidR="004E2677" w:rsidRDefault="004E2677" w:rsidP="004E2677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E2677" w:rsidRDefault="004E2677" w:rsidP="004E2677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E2677" w:rsidRDefault="004E2677" w:rsidP="004E2677">
      <w:pPr>
        <w:spacing w:after="217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4E2677" w:rsidRDefault="004E2677" w:rsidP="004E2677">
      <w:pPr>
        <w:spacing w:after="217"/>
        <w:ind w:left="540"/>
      </w:pPr>
    </w:p>
    <w:p w:rsidR="004E2677" w:rsidRPr="00E32EAC" w:rsidRDefault="004E2677" w:rsidP="004E2677">
      <w:pPr>
        <w:spacing w:after="0"/>
        <w:ind w:left="363" w:hanging="1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КАЛЕНДАРНЫЙ ПЛАН </w:t>
      </w:r>
      <w:r w:rsidRPr="00E32EAC">
        <w:rPr>
          <w:sz w:val="52"/>
          <w:szCs w:val="52"/>
          <w:vertAlign w:val="subscript"/>
        </w:rPr>
        <w:t xml:space="preserve"> </w:t>
      </w:r>
    </w:p>
    <w:p w:rsidR="004E2677" w:rsidRPr="00E32EAC" w:rsidRDefault="004E2677" w:rsidP="004E2677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4E2677" w:rsidRPr="00E32EAC" w:rsidRDefault="004E2677" w:rsidP="004E2677">
      <w:pPr>
        <w:spacing w:after="0"/>
        <w:ind w:left="363" w:right="2" w:hanging="10"/>
        <w:rPr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</w:t>
      </w: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ВОСПИТАТЕЛЬНОЙ РАБОТЫ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С</w:t>
      </w: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ОО </w:t>
      </w:r>
      <w:r w:rsidRPr="00E32EAC">
        <w:rPr>
          <w:sz w:val="52"/>
          <w:szCs w:val="52"/>
          <w:vertAlign w:val="subscript"/>
        </w:rPr>
        <w:t xml:space="preserve">  </w:t>
      </w:r>
    </w:p>
    <w:p w:rsidR="004E2677" w:rsidRPr="00E32EAC" w:rsidRDefault="004E2677" w:rsidP="004E2677">
      <w:pPr>
        <w:spacing w:after="0"/>
        <w:ind w:left="580"/>
        <w:jc w:val="center"/>
        <w:rPr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 xml:space="preserve"> </w:t>
      </w:r>
      <w:r w:rsidRPr="00E32EAC">
        <w:rPr>
          <w:sz w:val="52"/>
          <w:szCs w:val="52"/>
        </w:rPr>
        <w:t xml:space="preserve"> </w:t>
      </w: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32EAC">
        <w:rPr>
          <w:rFonts w:ascii="Times New Roman" w:eastAsia="Times New Roman" w:hAnsi="Times New Roman" w:cs="Times New Roman"/>
          <w:b/>
          <w:sz w:val="52"/>
          <w:szCs w:val="52"/>
        </w:rPr>
        <w:t>НА 2021-2022 УЧЕБНЫЙ ГОД</w:t>
      </w: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677" w:rsidRDefault="004E2677" w:rsidP="004E2677">
      <w:pPr>
        <w:spacing w:after="0"/>
        <w:ind w:left="363" w:right="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EAC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директора по воспитательной работе </w:t>
      </w:r>
    </w:p>
    <w:p w:rsidR="0072305E" w:rsidRDefault="004E2677" w:rsidP="004E2677">
      <w:pPr>
        <w:spacing w:after="2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Магомедова Анжела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Раджабовна</w:t>
      </w:r>
      <w:proofErr w:type="spellEnd"/>
    </w:p>
    <w:p w:rsidR="00ED04E3" w:rsidRDefault="0072305E">
      <w:pPr>
        <w:spacing w:after="8"/>
        <w:ind w:left="139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:rsidR="00ED04E3" w:rsidRDefault="0072305E">
      <w:pPr>
        <w:spacing w:after="0"/>
        <w:ind w:left="540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  <w:r>
        <w:t xml:space="preserve"> </w:t>
      </w:r>
    </w:p>
    <w:p w:rsidR="00ED04E3" w:rsidRDefault="0072305E">
      <w:pPr>
        <w:spacing w:after="0"/>
        <w:ind w:left="3852"/>
      </w:pPr>
      <w:r>
        <w:rPr>
          <w:rFonts w:ascii="Times New Roman" w:eastAsia="Times New Roman" w:hAnsi="Times New Roman" w:cs="Times New Roman"/>
          <w:b/>
          <w:sz w:val="24"/>
        </w:rPr>
        <w:t xml:space="preserve">Среднее общее образование (10--11 классы) </w:t>
      </w:r>
    </w:p>
    <w:tbl>
      <w:tblPr>
        <w:tblStyle w:val="TableGrid"/>
        <w:tblW w:w="10884" w:type="dxa"/>
        <w:tblInd w:w="-5" w:type="dxa"/>
        <w:tblCellMar>
          <w:top w:w="61" w:type="dxa"/>
          <w:left w:w="104" w:type="dxa"/>
          <w:right w:w="1" w:type="dxa"/>
        </w:tblCellMar>
        <w:tblLook w:val="04A0" w:firstRow="1" w:lastRow="0" w:firstColumn="1" w:lastColumn="0" w:noHBand="0" w:noVBand="1"/>
      </w:tblPr>
      <w:tblGrid>
        <w:gridCol w:w="827"/>
        <w:gridCol w:w="5262"/>
        <w:gridCol w:w="1326"/>
        <w:gridCol w:w="1278"/>
        <w:gridCol w:w="2191"/>
      </w:tblGrid>
      <w:tr w:rsidR="00ED04E3" w:rsidTr="004E2677">
        <w:trPr>
          <w:trHeight w:val="608"/>
        </w:trPr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tabs>
                <w:tab w:val="center" w:pos="6089"/>
                <w:tab w:val="center" w:pos="7415"/>
                <w:tab w:val="center" w:pos="8693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Модуль «Ключевые общешкольные дела»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ED04E3" w:rsidTr="004E2677">
        <w:trPr>
          <w:trHeight w:val="2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>№п/п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деятельности,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4E2677">
        <w:trPr>
          <w:trHeight w:val="15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2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Торжественная линейка, посвящённая Дню знаний, единый классный час  </w:t>
            </w:r>
          </w:p>
          <w:p w:rsidR="00ED04E3" w:rsidRDefault="0072305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«День знаний» проект РДШ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педагог - организатор,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солидарности в борьбе с терроризмом «Мы помним Беслан»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03.09.21г.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28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Месячника гражданской защиты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06.09.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 , заместитель директора по безопасности</w:t>
            </w:r>
            <w:r>
              <w:t xml:space="preserve">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памяти «Во имя жизни», посвящённый памяти жертв блокады Ленинграда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08.09.21г.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78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школе»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30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акция «Внимание, дети!» (безопасное поведение на дорогах)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ответственный по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ПДД </w:t>
            </w:r>
            <w:r>
              <w:t xml:space="preserve">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39"/>
            </w:pPr>
            <w:r>
              <w:rPr>
                <w:rFonts w:ascii="Times New Roman" w:eastAsia="Times New Roman" w:hAnsi="Times New Roman" w:cs="Times New Roman"/>
              </w:rPr>
              <w:t xml:space="preserve">День пожилого человека. Акция «К людям с добром!»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27.09.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  <w:r>
              <w:t xml:space="preserve"> </w:t>
            </w:r>
          </w:p>
        </w:tc>
      </w:tr>
      <w:tr w:rsidR="00ED04E3" w:rsidTr="004E2677">
        <w:trPr>
          <w:trHeight w:val="10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концерт, посвящённый Дню Учителя. 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05.10.21г.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Практико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–ориентированный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Игромир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» (шашки, ярмарка игр,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лазертаг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чемпионат по мемо) проект РДШ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октябрь 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руководителя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36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«Террористические акты. Экстремизм. Их последствия»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18.10.21г.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«День народного единства» (проведение классных часов, бесед, выставки плакатов, конкурсы, соревнования)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 </w:t>
            </w:r>
            <w:r>
              <w:t xml:space="preserve"> </w:t>
            </w:r>
          </w:p>
        </w:tc>
      </w:tr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толерантности «Все мы разные, но мы вместе»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16.11.21г.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Экологический конкурс «Дом, в котором мы живём»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17.11.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23.11.21г.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 </w:t>
            </w:r>
            <w: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Акция «Дорожная азбука», посвящённая памяти жертв дорожно-транспортных   происшествий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19.11.21г.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ED04E3" w:rsidTr="004E2677">
        <w:trPr>
          <w:trHeight w:val="5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«Всё о гриппе, ОРВИ, ОРЗ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инфекции. Меры безопасности.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22.11.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24.11.21г.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237"/>
      </w:pPr>
    </w:p>
    <w:tbl>
      <w:tblPr>
        <w:tblStyle w:val="TableGrid"/>
        <w:tblW w:w="10884" w:type="dxa"/>
        <w:tblInd w:w="-5" w:type="dxa"/>
        <w:tblCellMar>
          <w:top w:w="59" w:type="dxa"/>
          <w:left w:w="104" w:type="dxa"/>
        </w:tblCellMar>
        <w:tblLook w:val="04A0" w:firstRow="1" w:lastRow="0" w:firstColumn="1" w:lastColumn="0" w:noHBand="0" w:noVBand="1"/>
      </w:tblPr>
      <w:tblGrid>
        <w:gridCol w:w="827"/>
        <w:gridCol w:w="5262"/>
        <w:gridCol w:w="1326"/>
        <w:gridCol w:w="1278"/>
        <w:gridCol w:w="2191"/>
      </w:tblGrid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Вакцинация».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Уроки воинской славы, посвящённые «Дню героев Отечества»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09.12.21г.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4E2677">
        <w:trPr>
          <w:trHeight w:val="7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Декадник по борьбе со СПИДом (классные часы, профилактические беседы, лекции, диспуты, игры, видеоролики)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01.12.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Неделя правовой культуры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06.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Дни науки и культуры (научно-практическая конференция: защита проектов и исследовательских работ Интеллектуалы XXI века)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Новогодняя акция «Безопасные каникулы»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20.12.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25.12.21г.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ED04E3" w:rsidTr="004E2677">
        <w:trPr>
          <w:trHeight w:val="10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Новогодние праздники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27.12.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3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Праздник, посвященный Юбилею школы «С песней по жизни»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25.12-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29.12.21г.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в рамках Недели безопасного Интернета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«Я верю в тебя, солдат!»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18.02.21г.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Дню Защитников Отечества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22.02.22г.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4E2677">
        <w:trPr>
          <w:trHeight w:val="178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72305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Праздничный концерт «В этот день особенный», посвящённый 8 Марта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05.03.22г.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ВР, педагоги дополнительного образования , педагоги - организаторы</w:t>
            </w:r>
            <w:r>
              <w:t xml:space="preserve"> </w:t>
            </w:r>
          </w:p>
        </w:tc>
      </w:tr>
      <w:tr w:rsidR="00ED04E3" w:rsidTr="004E2677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left="208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Уроки, посвящённые Всероссийской неделе детской юношеской книге 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30.03.22г.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Библиотекарь,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left="208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 «О ценности питания»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7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Беседы «Ценности, объединяющие мир» (о терроризме, экстремизме, расовой дискриминации, межнациональных отношениях)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20.04.21г.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09.04.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Беседы в рамках месячника от экологической опасности «Безопасность, экология, природа и мы»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</w:rPr>
              <w:t>15.04. –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30.05.22г.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4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161C5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часы о молодёжных суб</w:t>
            </w:r>
            <w:bookmarkStart w:id="0" w:name="_GoBack"/>
            <w:bookmarkEnd w:id="0"/>
            <w:r w:rsidR="0072305E">
              <w:rPr>
                <w:rFonts w:ascii="Times New Roman" w:eastAsia="Times New Roman" w:hAnsi="Times New Roman" w:cs="Times New Roman"/>
              </w:rPr>
              <w:t xml:space="preserve">культурах «Мои такие разные друзья» </w:t>
            </w:r>
            <w:r w:rsidR="0072305E"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18.04. –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на знание ПДД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Ответственный по ПДД </w:t>
            </w:r>
            <w:r>
              <w:t xml:space="preserve"> </w:t>
            </w:r>
          </w:p>
        </w:tc>
      </w:tr>
      <w:tr w:rsidR="00ED04E3" w:rsidTr="004E2677">
        <w:trPr>
          <w:trHeight w:val="103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Митинг, посвящённый Дню Победы  «Мы – наследники Великой Победы»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3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Смотр строя и песни «Памяти павших будьте достойны»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Уроки мужества у памятных мест героев Великой Отечественной войны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>23.04. -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08.05.22г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Акция «Никто не забыт, ничто не забыто»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2"/>
              <w:jc w:val="center"/>
            </w:pPr>
            <w:r>
              <w:t>37</w:t>
            </w:r>
            <w:r w:rsidR="0072305E">
              <w:t xml:space="preserve">.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Всероссийской акции «Бессмертный полк»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УВР,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Праздник «Последний звонок»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t xml:space="preserve"> </w:t>
            </w:r>
          </w:p>
        </w:tc>
      </w:tr>
    </w:tbl>
    <w:p w:rsidR="00ED04E3" w:rsidRDefault="0072305E">
      <w:pPr>
        <w:spacing w:after="0"/>
        <w:ind w:left="540"/>
        <w:jc w:val="both"/>
      </w:pPr>
      <w:r>
        <w:t xml:space="preserve"> </w:t>
      </w:r>
    </w:p>
    <w:tbl>
      <w:tblPr>
        <w:tblStyle w:val="TableGrid"/>
        <w:tblW w:w="10949" w:type="dxa"/>
        <w:tblInd w:w="-5" w:type="dxa"/>
        <w:tblCellMar>
          <w:top w:w="61" w:type="dxa"/>
          <w:left w:w="104" w:type="dxa"/>
          <w:right w:w="99" w:type="dxa"/>
        </w:tblCellMar>
        <w:tblLook w:val="04A0" w:firstRow="1" w:lastRow="0" w:firstColumn="1" w:lastColumn="0" w:noHBand="0" w:noVBand="1"/>
      </w:tblPr>
      <w:tblGrid>
        <w:gridCol w:w="806"/>
        <w:gridCol w:w="4857"/>
        <w:gridCol w:w="1398"/>
        <w:gridCol w:w="1792"/>
        <w:gridCol w:w="2096"/>
      </w:tblGrid>
      <w:tr w:rsidR="00ED04E3" w:rsidTr="004E2677">
        <w:trPr>
          <w:trHeight w:val="809"/>
        </w:trPr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7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«Классное руководство» 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4E2677">
        <w:trPr>
          <w:trHeight w:val="58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по планам классных руководителей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Единый классный час, посвящённый празднику День знаний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в рамках Месячника гражданской защиты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4"/>
            </w:pPr>
            <w:r>
              <w:rPr>
                <w:rFonts w:ascii="Times New Roman" w:eastAsia="Times New Roman" w:hAnsi="Times New Roman" w:cs="Times New Roman"/>
              </w:rPr>
              <w:t>06.09. -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17.09.21г.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социального паспорта класса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Изучение широты интересов и занятости в свободное от занятий время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78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Организационные классные ученические собрания «Правила внутреннего распорядка. Правила поведения в гимназии»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2"/>
              <w:ind w:left="4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25.09.21г.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49" w:type="dxa"/>
        <w:tblInd w:w="-5" w:type="dxa"/>
        <w:tblCellMar>
          <w:top w:w="53" w:type="dxa"/>
          <w:left w:w="100" w:type="dxa"/>
        </w:tblCellMar>
        <w:tblLook w:val="04A0" w:firstRow="1" w:lastRow="0" w:firstColumn="1" w:lastColumn="0" w:noHBand="0" w:noVBand="1"/>
      </w:tblPr>
      <w:tblGrid>
        <w:gridCol w:w="807"/>
        <w:gridCol w:w="4848"/>
        <w:gridCol w:w="1406"/>
        <w:gridCol w:w="1792"/>
        <w:gridCol w:w="2096"/>
      </w:tblGrid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пожилого человека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8"/>
            </w:pPr>
            <w:r>
              <w:rPr>
                <w:rFonts w:ascii="Times New Roman" w:eastAsia="Times New Roman" w:hAnsi="Times New Roman" w:cs="Times New Roman"/>
              </w:rPr>
              <w:t>27.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09.-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04.10.21г.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4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Акция «Творить добро» 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19.10.21г.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 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04.11.21г.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урок, посвящённый Параду Памяти в г. Москве в 1941г. 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07.11.21г.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осенними каникулами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25.10. -</w:t>
            </w:r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29.09.21г.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мероприятий на осенних каникулах </w:t>
            </w:r>
            <w:r>
              <w:t xml:space="preserve"> </w:t>
            </w:r>
          </w:p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(организация поездок, экскурсий, походов и т. д.)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30.10. -</w:t>
            </w:r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08.11.21г.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Дню матери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8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11.-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28.11.21г.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 «Основной закон страны», посвящённые Дню Конституции РФ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8"/>
            </w:pPr>
            <w:r>
              <w:rPr>
                <w:rFonts w:ascii="Times New Roman" w:eastAsia="Times New Roman" w:hAnsi="Times New Roman" w:cs="Times New Roman"/>
              </w:rPr>
              <w:t>10.12. -</w:t>
            </w:r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14.12.21г.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79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Мастерская Деда Мороза (подготовка к новому году: украшение классов, выпуск праздничных газет, подготовка поздравлений и т. д.)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5"/>
              <w:ind w:left="8"/>
            </w:pPr>
            <w:r>
              <w:rPr>
                <w:rFonts w:ascii="Times New Roman" w:eastAsia="Times New Roman" w:hAnsi="Times New Roman" w:cs="Times New Roman"/>
              </w:rPr>
              <w:t>20.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30.12.21г.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профилактических бесед и инструктажей перед каникулами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24.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28.12.21г.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8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r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Классные часы, посвящённые Дню полного освобождения Ленинграда от блокады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17.01.22г.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Акция «Учись быть пешеходом»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17.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01.-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28.01.22г.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76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1" w:line="237" w:lineRule="auto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месячнике военно-патриотической работы </w:t>
            </w:r>
            <w:r>
              <w:t xml:space="preserve"> </w:t>
            </w:r>
          </w:p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«Я –патриот России»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02.-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28.02.22г.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Акция «Безопасный Интернет»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01.03.22г.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праздника «Широкая Масленица»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06.03.22г.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Беседы «О правильном питании»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14.03. -</w:t>
            </w:r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19.03.22г.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Классные мероприятия, посвящённые празднику «8 марта»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8"/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03.-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07.03.22г.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Акция «Путь к здоровью»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11.03.22г.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Уроки здоровья, посвящённые Всемирному Дню здоровья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305E">
              <w:t xml:space="preserve">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День земли. Акция «Школа –чистый, зелёный двор» 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22.04.22г.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49" w:type="dxa"/>
        <w:tblInd w:w="-5" w:type="dxa"/>
        <w:tblCellMar>
          <w:top w:w="49" w:type="dxa"/>
          <w:left w:w="104" w:type="dxa"/>
        </w:tblCellMar>
        <w:tblLook w:val="04A0" w:firstRow="1" w:lastRow="0" w:firstColumn="1" w:lastColumn="0" w:noHBand="0" w:noVBand="1"/>
      </w:tblPr>
      <w:tblGrid>
        <w:gridCol w:w="806"/>
        <w:gridCol w:w="4844"/>
        <w:gridCol w:w="1411"/>
        <w:gridCol w:w="1792"/>
        <w:gridCol w:w="2096"/>
      </w:tblGrid>
      <w:tr w:rsidR="00ED04E3" w:rsidTr="004E2677">
        <w:trPr>
          <w:trHeight w:val="57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 w:right="28"/>
            </w:pPr>
            <w:r>
              <w:rPr>
                <w:rFonts w:ascii="Times New Roman" w:eastAsia="Times New Roman" w:hAnsi="Times New Roman" w:cs="Times New Roman"/>
              </w:rPr>
              <w:t xml:space="preserve">Уроки безопасности «Это должен знать каждый!»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26.04.22г.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 w:right="31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 в рамках Дня защиты детей.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28.05.22г.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тестирования по ПДД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23.04.22г.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>Участие в Международной акции «Читаем книги о войне»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08.05.22г.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праздничных мероприятиях, посвящённых Дню Победы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04.-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06.05.22г.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праздника «Последний звонок»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26.05.22г.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Линейки, посвящённые окончанию учебного </w:t>
            </w:r>
          </w:p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года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перед летними каникулами «Безопасное лето»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"/>
              <w:ind w:left="4"/>
            </w:pPr>
            <w:r>
              <w:rPr>
                <w:rFonts w:ascii="Times New Roman" w:eastAsia="Times New Roman" w:hAnsi="Times New Roman" w:cs="Times New Roman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05.-</w:t>
            </w:r>
            <w:proofErr w:type="gramEnd"/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27.05.22г.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летней занятости 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 w:right="465"/>
            </w:pPr>
            <w:r>
              <w:rPr>
                <w:rFonts w:ascii="Times New Roman" w:eastAsia="Times New Roman" w:hAnsi="Times New Roman" w:cs="Times New Roman"/>
              </w:rPr>
              <w:t>июнь-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7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4E2677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72305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2305E"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Выпускной вечер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июнь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1068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3. «Курсы внеурочной деятельности и дополнительного образования» 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4E2677">
        <w:trPr>
          <w:trHeight w:val="52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52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526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527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53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3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t xml:space="preserve"> </w:t>
            </w:r>
          </w:p>
        </w:tc>
      </w:tr>
      <w:tr w:rsidR="00ED04E3" w:rsidTr="004E2677">
        <w:trPr>
          <w:trHeight w:val="809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«Школьный урок» 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4E2677"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урок, посвящённый Дню Знаний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01.09.21г.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Урок безопасности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15.09.21г.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4E2677">
        <w:trPr>
          <w:trHeight w:val="53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7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Нетрадиционные уроки по предметам 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Учителя предметники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42" w:type="dxa"/>
        <w:tblInd w:w="-5" w:type="dxa"/>
        <w:tblCellMar>
          <w:top w:w="54" w:type="dxa"/>
          <w:left w:w="103" w:type="dxa"/>
          <w:right w:w="7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418"/>
        <w:gridCol w:w="1701"/>
        <w:gridCol w:w="2153"/>
      </w:tblGrid>
      <w:tr w:rsidR="00ED04E3" w:rsidTr="00652C3C">
        <w:trPr>
          <w:trHeight w:val="10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Уроки по Календарю знаменательных событий и дат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учителя предметники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Интегрированные уроки по пропаганде и обучению основам здорового питания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безопасности обучающихся в сети Интернет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20.09.21г.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7.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«Урок Цифры». 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07.10.21г.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Всероссийский урок «Экология и энергосбережение»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16.10.21г.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русского языка «Сочинение Парад Победы», посвящённый Параду 1941г.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26.10.21г.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Учителя русского языка и литературы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истории «День памяти политических репрессий»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30.10.21г.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Учителя истории и обществознания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памяти, посвящённый Дню неизвестного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солдата  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02.12.21г.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мужества, посвящённый Дню Героев Отечества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09.12.21г.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в рамках акции «Я верю в тебя, солдат!» </w:t>
            </w:r>
          </w:p>
          <w:p w:rsidR="00ED04E3" w:rsidRDefault="0072305E">
            <w:pPr>
              <w:ind w:left="4" w:right="3"/>
            </w:pPr>
            <w:r>
              <w:rPr>
                <w:rFonts w:ascii="Times New Roman" w:eastAsia="Times New Roman" w:hAnsi="Times New Roman" w:cs="Times New Roman"/>
              </w:rPr>
              <w:t xml:space="preserve">(написание поздравительных открыток Ветеранам Великой Отечественной войны и солдатам воинских частей)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17.02.22г.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правовой культуры «Имею право знать»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14.03.22г.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Гагаринский урок «Космос и Мы»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12.04.22г.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здоровья, посвящённый Всемирному Дню здоровья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07.04.22г.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по окружающему миру «Берегите нашу природу»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Единый урок безопасности жизнедеятельности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30.04.22г.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Уроки литературы «Читаем книги о войне»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библиотекарь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20. </w:t>
            </w:r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Урок по литературе «Письмо Победы»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06.05.22г.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50"/>
            </w:pPr>
            <w:r>
              <w:rPr>
                <w:rFonts w:ascii="Times New Roman" w:eastAsia="Times New Roman" w:hAnsi="Times New Roman" w:cs="Times New Roman"/>
              </w:rPr>
              <w:t xml:space="preserve">Учителя литературы и русского языка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операция «Подросток»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Акция «Внимание, дети!». Час профилактики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«Опасность террористических и экстремистских проявлений среди несовершеннолетних»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Линейка «Об ответственности за употребление спиртосодержащей продукции. Всемирный день трезвости»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Беседа «Инфекционные заболевания. Меры безопасности. Вакцинация»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Киберугрозы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современности» 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172"/>
      </w:pPr>
    </w:p>
    <w:tbl>
      <w:tblPr>
        <w:tblStyle w:val="TableGrid"/>
        <w:tblW w:w="10915" w:type="dxa"/>
        <w:tblInd w:w="-5" w:type="dxa"/>
        <w:tblCellMar>
          <w:top w:w="53" w:type="dxa"/>
          <w:left w:w="104" w:type="dxa"/>
          <w:right w:w="2" w:type="dxa"/>
        </w:tblCellMar>
        <w:tblLook w:val="04A0" w:firstRow="1" w:lastRow="0" w:firstColumn="1" w:lastColumn="0" w:noHBand="0" w:noVBand="1"/>
      </w:tblPr>
      <w:tblGrid>
        <w:gridCol w:w="851"/>
        <w:gridCol w:w="4857"/>
        <w:gridCol w:w="1398"/>
        <w:gridCol w:w="1792"/>
        <w:gridCol w:w="2017"/>
      </w:tblGrid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Социально –психологическое тестирование на отношение к наркотикам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Педагог-психолог, 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10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28.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совместно с инспектором ОДН «Административная ответственность за употребление, хранение и распространение наркотических и психотропных веществ» 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отказа от курения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«Твои дела в твоих поступках». Телефон доверия.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«Гигиеническое обучение и воспитание детей и подростков. Декадник по борьбе со СПИДом.» Акция «Красная лента»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декабрь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«Безопасный Новый год». Проведение инструктажей.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«Об угрозах Интернета. Детский суицид. Его проявления и как себя уберечь»»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январь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«Профессии наших родителей»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«Антиобщественные молодёжные группировки.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Уголовная ответственность»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февраль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«Моя формула успеха»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«О нормах и правилах здорового образа жизни»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«Один дома»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«Жизнь без конфликтов»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«Ответственность за нарушение правил поведения»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 «Это надо знать» (о безопасности в летний период)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0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Встречи с инспектором ОДН, ОГИБДД, МЧС, линейного о</w:t>
            </w:r>
            <w:r w:rsidR="004E2677">
              <w:rPr>
                <w:rFonts w:ascii="Times New Roman" w:eastAsia="Times New Roman" w:hAnsi="Times New Roman" w:cs="Times New Roman"/>
              </w:rPr>
              <w:t>тдела полиции</w:t>
            </w:r>
            <w:r>
              <w:rPr>
                <w:rFonts w:ascii="Times New Roman" w:eastAsia="Times New Roman" w:hAnsi="Times New Roman" w:cs="Times New Roman"/>
              </w:rPr>
              <w:t xml:space="preserve">, прокуратуры, наркологического диспансера, центра социального обслуживания населения 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ED04E3" w:rsidTr="00652C3C">
        <w:trPr>
          <w:trHeight w:val="10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43.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 )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ED04E3" w:rsidTr="00652C3C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D04E3" w:rsidRDefault="0072305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час на тему “Крым: природа, культура”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652C3C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D04E3" w:rsidRDefault="0072305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час «День пожарной охраны»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4E3" w:rsidRDefault="0072305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652C3C">
        <w:trPr>
          <w:trHeight w:val="806"/>
        </w:trPr>
        <w:tc>
          <w:tcPr>
            <w:tcW w:w="5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677" w:rsidRDefault="0072305E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E2677" w:rsidRDefault="004E2677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4E2677" w:rsidRDefault="004E2677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4E2677" w:rsidRDefault="004E2677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652C3C" w:rsidRDefault="00652C3C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652C3C" w:rsidRDefault="00652C3C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652C3C" w:rsidRDefault="00652C3C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652C3C" w:rsidRDefault="00652C3C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4E2677" w:rsidRDefault="004E2677">
            <w:pPr>
              <w:ind w:left="4"/>
              <w:rPr>
                <w:rFonts w:ascii="Times New Roman" w:eastAsia="Times New Roman" w:hAnsi="Times New Roman" w:cs="Times New Roman"/>
                <w:b/>
              </w:rPr>
            </w:pPr>
          </w:p>
          <w:p w:rsidR="00ED04E3" w:rsidRDefault="0072305E" w:rsidP="004E2677"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Модуль «Самоуправление»  </w:t>
            </w:r>
            <w:r>
              <w:t xml:space="preserve"> </w:t>
            </w:r>
          </w:p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lastRenderedPageBreak/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«Ответственность за нарушение правил поведения»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 «Это надо знать» (о безопасности в летний период)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Встречи с инспектором ОДН, ОГИБДД, МЧС, линейного от</w:t>
            </w:r>
            <w:r w:rsidR="004E2677">
              <w:rPr>
                <w:rFonts w:ascii="Times New Roman" w:eastAsia="Times New Roman" w:hAnsi="Times New Roman" w:cs="Times New Roman"/>
              </w:rPr>
              <w:t>дела полиции,</w:t>
            </w:r>
            <w:r>
              <w:rPr>
                <w:rFonts w:ascii="Times New Roman" w:eastAsia="Times New Roman" w:hAnsi="Times New Roman" w:cs="Times New Roman"/>
              </w:rPr>
              <w:t xml:space="preserve"> прокуратуры, наркологического диспансера, центра социального обслуживания населения 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ED04E3" w:rsidTr="00652C3C">
        <w:trPr>
          <w:trHeight w:val="10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 )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в классных коллективах в соответствии планов.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в классных коллективах о проделанной работе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Отчёты членов Совета обучающихся о проделанной работе на заседаниях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общешкольных мероприятиях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0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мероприятиях разного уровня и различной направленности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ВР, 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обучающихся (по плану)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профильных заездах, сборах, слётах по ученическому самоуправлению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  <w:r>
              <w:t xml:space="preserve">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добровольческих проектов «От сердца к сердцу» </w:t>
            </w:r>
            <w: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Октябрь - декабрь 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ВР </w:t>
            </w:r>
            <w:r>
              <w:t xml:space="preserve"> </w:t>
            </w:r>
          </w:p>
        </w:tc>
      </w:tr>
    </w:tbl>
    <w:p w:rsidR="00ED04E3" w:rsidRDefault="0072305E">
      <w:pPr>
        <w:spacing w:after="0"/>
        <w:jc w:val="both"/>
      </w:pPr>
      <w:r>
        <w:t xml:space="preserve"> </w:t>
      </w:r>
    </w:p>
    <w:tbl>
      <w:tblPr>
        <w:tblStyle w:val="TableGrid"/>
        <w:tblW w:w="10879" w:type="dxa"/>
        <w:tblInd w:w="-5" w:type="dxa"/>
        <w:tblCellMar>
          <w:top w:w="54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986"/>
        <w:gridCol w:w="1134"/>
        <w:gridCol w:w="1984"/>
        <w:gridCol w:w="2132"/>
      </w:tblGrid>
      <w:tr w:rsidR="00ED04E3" w:rsidTr="00652C3C">
        <w:trPr>
          <w:trHeight w:val="541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«Экскурсии, экспедиции, походы» 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D04E3" w:rsidRDefault="00ED04E3"/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D04E3" w:rsidRDefault="00ED04E3"/>
        </w:tc>
      </w:tr>
      <w:tr w:rsidR="00ED04E3" w:rsidTr="00652C3C">
        <w:trPr>
          <w:trHeight w:val="5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1.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экскурсии по предметам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2.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Экскурсии в краеведческий музей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3.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Экскурсии по историческим и памятным местам города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4.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73"/>
            </w:pPr>
            <w:r>
              <w:rPr>
                <w:rFonts w:ascii="Times New Roman" w:eastAsia="Times New Roman" w:hAnsi="Times New Roman" w:cs="Times New Roman"/>
              </w:rPr>
              <w:t>Организац</w:t>
            </w:r>
            <w:r w:rsidR="004E2677">
              <w:rPr>
                <w:rFonts w:ascii="Times New Roman" w:eastAsia="Times New Roman" w:hAnsi="Times New Roman" w:cs="Times New Roman"/>
              </w:rPr>
              <w:t xml:space="preserve">ия экскурсий в пределах республики </w:t>
            </w:r>
            <w:r>
              <w:rPr>
                <w:rFonts w:ascii="Times New Roman" w:eastAsia="Times New Roman" w:hAnsi="Times New Roman" w:cs="Times New Roman"/>
              </w:rPr>
              <w:t xml:space="preserve">и за её пределами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2"/>
              <w:jc w:val="center"/>
            </w:pPr>
            <w:r>
              <w:t xml:space="preserve">5.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виртуальных экскурсий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7"/>
              <w:jc w:val="center"/>
            </w:pPr>
            <w:r>
              <w:t xml:space="preserve">9.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Выезды </w:t>
            </w:r>
          </w:p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В музеи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652C3C">
        <w:trPr>
          <w:trHeight w:val="77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48"/>
              <w:jc w:val="center"/>
            </w:pPr>
            <w:r>
              <w:t xml:space="preserve">10.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color w:val="333333"/>
              </w:rPr>
              <w:t>Центр противопожарной пропаганды и общественных связей, Пожарно-техническая выставка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– май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ED04E3" w:rsidTr="00652C3C">
        <w:trPr>
          <w:trHeight w:val="58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1"/>
              <w:jc w:val="center"/>
            </w:pPr>
            <w:r>
              <w:lastRenderedPageBreak/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D04E3" w:rsidTr="00652C3C">
        <w:trPr>
          <w:trHeight w:val="809"/>
        </w:trPr>
        <w:tc>
          <w:tcPr>
            <w:tcW w:w="5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652C3C" w:rsidRDefault="00652C3C">
            <w:pPr>
              <w:ind w:left="2"/>
            </w:pPr>
          </w:p>
          <w:p w:rsidR="00652C3C" w:rsidRDefault="00652C3C">
            <w:pPr>
              <w:ind w:left="2"/>
            </w:pP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«Профориентация» 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04E3" w:rsidRDefault="00ED04E3"/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ED04E3"/>
        </w:tc>
      </w:tr>
      <w:tr w:rsidR="00ED04E3" w:rsidTr="00652C3C">
        <w:trPr>
          <w:trHeight w:val="53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Классный ч</w:t>
            </w:r>
            <w:r w:rsidR="004E2677">
              <w:rPr>
                <w:rFonts w:ascii="Times New Roman" w:eastAsia="Times New Roman" w:hAnsi="Times New Roman" w:cs="Times New Roman"/>
              </w:rPr>
              <w:t>ас «Известные люди нашего района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ED04E3" w:rsidRDefault="00ED04E3">
      <w:pPr>
        <w:spacing w:after="0"/>
        <w:ind w:right="242"/>
      </w:pPr>
    </w:p>
    <w:tbl>
      <w:tblPr>
        <w:tblStyle w:val="TableGrid"/>
        <w:tblW w:w="10915" w:type="dxa"/>
        <w:tblInd w:w="-5" w:type="dxa"/>
        <w:tblCellMar>
          <w:top w:w="53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134"/>
        <w:gridCol w:w="1985"/>
        <w:gridCol w:w="2126"/>
      </w:tblGrid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Видеоролики «Профессии наших родителей»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Беседа «Мои увлечения и интересы»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Классный час «Человек в семье»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Праздник «23 февраля +8 марта»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тематических классных часов по профориентации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7.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«Большая перемена»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7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6" w:line="23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Дни открытых дверей в средних специальных учебных заведениях и вузах</w:t>
            </w:r>
            <w:r>
              <w:t xml:space="preserve"> </w:t>
            </w:r>
          </w:p>
          <w:p w:rsidR="00ED04E3" w:rsidRDefault="0072305E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1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программах, направленных на реализацию национальных проектов: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WorldSkils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«Билет в будущее», «Большая перемена».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 май 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Лекции по профориентации совместно с представителями ВУЗов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города.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47"/>
            </w:pPr>
            <w:r>
              <w:rPr>
                <w:rFonts w:ascii="Times New Roman" w:eastAsia="Times New Roman" w:hAnsi="Times New Roman" w:cs="Times New Roman"/>
              </w:rPr>
              <w:t>Участие в ярмарках профессий «Атлас профессий»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8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Всероссийском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дистанционном конкурсе социально-значимых проектов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Проекториум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-декабрь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Ответственная за профориентацию</w:t>
            </w:r>
            <w:r>
              <w:t xml:space="preserve"> </w:t>
            </w:r>
          </w:p>
        </w:tc>
      </w:tr>
      <w:tr w:rsidR="00ED04E3" w:rsidTr="00652C3C">
        <w:trPr>
          <w:trHeight w:val="809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«Школьные и социальные медиа» 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  <w:r>
              <w:tab/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 w:right="55"/>
            </w:pPr>
            <w:r>
              <w:rPr>
                <w:rFonts w:ascii="Times New Roman" w:eastAsia="Times New Roman" w:hAnsi="Times New Roman" w:cs="Times New Roman"/>
              </w:rPr>
              <w:t xml:space="preserve">Участие в создании и наполнении информации для сайта гимназии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Вовлечение обучающихся на страницы ВК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съёмках информационных и праздничных роликов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4.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сценарного материала, нарезка, сборка и монтаж видеороликов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809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Модуль «Работа с родителями»  </w:t>
            </w:r>
            <w:r>
              <w:t xml:space="preserve">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t xml:space="preserve"> </w:t>
            </w:r>
            <w:r>
              <w:tab/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</w:t>
            </w:r>
          </w:p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(Публичный доклад директора школы)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Родительские собрания по параллелям (по графику)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ноябрь, март,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классные собрания (по плану)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Тестирование родителей «Удовлетворённость образовательной средой образовательного учреждения»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УВР </w:t>
            </w:r>
            <w:r>
              <w:t xml:space="preserve"> </w:t>
            </w:r>
          </w:p>
        </w:tc>
      </w:tr>
      <w:tr w:rsidR="00ED04E3" w:rsidTr="00652C3C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проекте «Родители –за безопасное детство!»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Педагогическое просвещение родителей по вопросам обучения и воспитания детей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социальный педагог, педагоги – психологи,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Информационное оповещение родителей через сайт школы, ВК, социальные сети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>Зам. директора по УВР, социальный педагог, педагоги – психологи,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консультации и беседы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социальный педагог, педагоги – психологи,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1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Совета профилактики с детьми группы риска, состоящими на разных видах учёта, неблагополучными семьями по вопросам воспитания и обучения детей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Сентябрь -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51"/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социальный педагог, педагоги – психологи,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D04E3" w:rsidTr="00652C3C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родителей в классных и общешкольных мероприятиях 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ED04E3" w:rsidTr="00652C3C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«Родительском университете»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ED04E3" w:rsidTr="00652C3C">
        <w:trPr>
          <w:trHeight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конфликтной комиссии по урегулированию споров между участниками образовательных отношений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-май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ED04E3" w:rsidTr="00652C3C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работе Совета родителей </w:t>
            </w:r>
            <w:r w:rsidR="004E2677">
              <w:rPr>
                <w:rFonts w:ascii="Times New Roman" w:eastAsia="Times New Roman" w:hAnsi="Times New Roman" w:cs="Times New Roman"/>
              </w:rPr>
              <w:t>(отцов)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Зам. директора по УВР, ВР </w:t>
            </w:r>
            <w:r>
              <w:t xml:space="preserve"> </w:t>
            </w:r>
          </w:p>
        </w:tc>
      </w:tr>
      <w:tr w:rsidR="00ED04E3" w:rsidTr="00652C3C">
        <w:trPr>
          <w:trHeight w:val="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Всероссийском конкурсе проектов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«Семейная дистанция»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10-11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май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3" w:rsidRDefault="0072305E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>
              <w:t xml:space="preserve"> </w:t>
            </w:r>
          </w:p>
        </w:tc>
      </w:tr>
    </w:tbl>
    <w:p w:rsidR="00ED04E3" w:rsidRDefault="0072305E">
      <w:pPr>
        <w:spacing w:after="0" w:line="260" w:lineRule="auto"/>
        <w:ind w:right="10968"/>
        <w:jc w:val="both"/>
      </w:pPr>
      <w:r>
        <w:t xml:space="preserve">  </w:t>
      </w:r>
    </w:p>
    <w:p w:rsidR="00ED04E3" w:rsidRDefault="0072305E">
      <w:pPr>
        <w:spacing w:after="0"/>
        <w:ind w:right="1090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ED04E3" w:rsidSect="00652C3C">
      <w:pgSz w:w="11900" w:h="16840"/>
      <w:pgMar w:top="576" w:right="343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3"/>
    <w:rsid w:val="00161C5B"/>
    <w:rsid w:val="002E2A2A"/>
    <w:rsid w:val="004E2677"/>
    <w:rsid w:val="005E7641"/>
    <w:rsid w:val="00652C3C"/>
    <w:rsid w:val="0072305E"/>
    <w:rsid w:val="00C7371B"/>
    <w:rsid w:val="00E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9B09"/>
  <w15:docId w15:val="{217C2D32-E554-40BF-80CF-704DCF21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C3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ВР на 2021-2022г.г.</vt:lpstr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ВР на 2021-2022г.г.</dc:title>
  <dc:subject/>
  <dc:creator>Admin</dc:creator>
  <cp:keywords/>
  <cp:lastModifiedBy>Эмин Заплаткин</cp:lastModifiedBy>
  <cp:revision>4</cp:revision>
  <cp:lastPrinted>2022-01-17T23:05:00Z</cp:lastPrinted>
  <dcterms:created xsi:type="dcterms:W3CDTF">2022-01-18T00:00:00Z</dcterms:created>
  <dcterms:modified xsi:type="dcterms:W3CDTF">2022-03-24T07:43:00Z</dcterms:modified>
</cp:coreProperties>
</file>