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A0" w:rsidRDefault="006B65A0" w:rsidP="006B65A0">
      <w:pPr>
        <w:shd w:val="clear" w:color="auto" w:fill="FFFFFF"/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6883" w:rsidRPr="00C46883" w:rsidRDefault="00C46883" w:rsidP="006B65A0">
      <w:pPr>
        <w:shd w:val="clear" w:color="auto" w:fill="FFFFFF"/>
        <w:spacing w:after="0" w:line="240" w:lineRule="auto"/>
        <w:ind w:hanging="42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46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Годовой отчет по ро</w:t>
      </w:r>
      <w:r w:rsidR="006B6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дному языку и литературе за 2020-2021</w:t>
      </w:r>
      <w:r w:rsidRPr="00C46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6B65A0" w:rsidRDefault="006B65A0" w:rsidP="006B6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46883" w:rsidRPr="006B65A0" w:rsidRDefault="006B65A0" w:rsidP="006B6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bookmarkStart w:id="0" w:name="_GoBack"/>
      <w:bookmarkEnd w:id="0"/>
      <w:proofErr w:type="gramStart"/>
      <w:r w:rsidR="00C46883" w:rsidRPr="00C468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Анализируя  работы</w:t>
      </w:r>
      <w:proofErr w:type="gramEnd"/>
      <w:r w:rsidR="00C46883" w:rsidRPr="00C468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родному языку,  можно сделать вывод о том, уровень знаний учащихся </w:t>
      </w:r>
      <w:proofErr w:type="spellStart"/>
      <w:r w:rsidR="00C46883" w:rsidRPr="00C468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поступально</w:t>
      </w:r>
      <w:proofErr w:type="spellEnd"/>
      <w:r w:rsidR="00C46883" w:rsidRPr="00C468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повышается.</w:t>
      </w:r>
    </w:p>
    <w:p w:rsidR="00C46883" w:rsidRPr="00C46883" w:rsidRDefault="006B65A0" w:rsidP="006B65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C46883" w:rsidRPr="00C46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важнейших показателей учителя-предметника – это успеваемость учащихся.</w:t>
      </w:r>
    </w:p>
    <w:p w:rsidR="00C46883" w:rsidRPr="00C46883" w:rsidRDefault="00C46883" w:rsidP="00C4688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6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подготовки и развития способностей к учению у каждого ребёнка разный. В классе собраны учащиеся вместе только по возрастному принципу, без учёта интеллектуальных и индивидуальных способностей, следовательно, они не могут равномерно и одинаково продвигаться вперёд в усвоении знаний. Задача достижения максимально высокой успеваемости и заинтересованности предметом каждым учеником может быть решена на основе личностно – ориентированного подхода с учётом индивидуальных особенностей учащихся.</w:t>
      </w:r>
    </w:p>
    <w:p w:rsidR="00C46883" w:rsidRPr="00C46883" w:rsidRDefault="00C46883" w:rsidP="00C4688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6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Подводя итоги </w:t>
      </w:r>
      <w:proofErr w:type="gramStart"/>
      <w:r w:rsidRPr="00C46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  работы</w:t>
      </w:r>
      <w:proofErr w:type="gramEnd"/>
      <w:r w:rsidRPr="00C46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обращаю внимание на следующее: моя деятельность  как  учителя  направлена на развитие самостоятельной, активно развивающейся творческой личности, способной к самореализации в обществе. Для достижения этой серьёзной цели старалась создать на своих занятиях нужные условия для самовыражения учащихся, использую различные педагогические технологии – игровые технологии, а именно  как урок родного языка их учила традицио</w:t>
      </w:r>
      <w:r w:rsidR="006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 культуре и обычаям даргинцев</w:t>
      </w:r>
      <w:r w:rsidRPr="00C46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развития творческого  и  интеллектуального потенциала учащихся давала </w:t>
      </w:r>
      <w:r w:rsidR="006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открытый урок по родному </w:t>
      </w:r>
      <w:proofErr w:type="spellStart"/>
      <w:r w:rsidR="006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языку.</w:t>
      </w:r>
      <w:r w:rsidRPr="00C46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</w:t>
      </w:r>
      <w:proofErr w:type="spellEnd"/>
      <w:r w:rsidRPr="00C46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образом, можно сделать и такой вывод о недостаточном уровне самоподготовки обучающихся т.е. большинство учащихся приходит на урок не готовыми, т.к. они не делают домашние задании, не читают произведении, не учат стихотворении. Из-за этой проблемы мы на уроках родного языка много времени теряем на чтение произведения, а если не прочитал произведение, дальше полного обсуждения произведения не будет.</w:t>
      </w:r>
    </w:p>
    <w:p w:rsidR="00C46883" w:rsidRPr="00C46883" w:rsidRDefault="00C46883" w:rsidP="00C4688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6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родного языка и литературы пройдено.</w:t>
      </w:r>
    </w:p>
    <w:p w:rsidR="00C46883" w:rsidRPr="00C46883" w:rsidRDefault="00C46883" w:rsidP="00C4688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6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Поставленные цели на следующий учебный год:</w:t>
      </w:r>
    </w:p>
    <w:p w:rsidR="00C46883" w:rsidRPr="00C46883" w:rsidRDefault="00C46883" w:rsidP="00C468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6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Писать (обучающие) подробное и сжатое изложение повествовательного текста с элементами описания и рассуждения (по коллективно или самостоятельно составленному плану);</w:t>
      </w:r>
      <w:r w:rsidRPr="00C46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Писать (обучающие) сочинение-повествование по картине, сочинение-описание, сочинение-рассуждение.</w:t>
      </w:r>
      <w:r w:rsidRPr="00C46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Использовать при составлении текста изобразительных средств (эпитетов, метафор, сравнений, олицетворений), глаголов-синонимов, прилагательных-синонимов и т.д.</w:t>
      </w:r>
    </w:p>
    <w:p w:rsidR="00C46883" w:rsidRPr="00C46883" w:rsidRDefault="00C46883" w:rsidP="00C468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6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Применять знания в целях правильного написания слов, точного употребления их в речи, правильного построения предложений, создания текстов;</w:t>
      </w:r>
    </w:p>
    <w:p w:rsidR="006B65A0" w:rsidRDefault="006B65A0" w:rsidP="00C4688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6883" w:rsidRPr="00C46883" w:rsidRDefault="00C46883" w:rsidP="00C46883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C46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родного</w:t>
      </w:r>
      <w:r w:rsidR="006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языка и литературу                           Магомедова К.Г.</w:t>
      </w:r>
    </w:p>
    <w:p w:rsidR="008207F5" w:rsidRDefault="008207F5"/>
    <w:sectPr w:rsidR="008207F5" w:rsidSect="006B65A0">
      <w:pgSz w:w="11906" w:h="16838"/>
      <w:pgMar w:top="567" w:right="991" w:bottom="709" w:left="85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14AC2"/>
    <w:multiLevelType w:val="multilevel"/>
    <w:tmpl w:val="56F6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B7"/>
    <w:rsid w:val="001B4C70"/>
    <w:rsid w:val="006B65A0"/>
    <w:rsid w:val="008207F5"/>
    <w:rsid w:val="00856CB7"/>
    <w:rsid w:val="00C4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5543"/>
  <w15:chartTrackingRefBased/>
  <w15:docId w15:val="{FD45841D-7B63-4E6F-9C97-16B79462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2147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Amir_ganster@outlook.com</dc:creator>
  <cp:keywords/>
  <dc:description/>
  <cp:lastModifiedBy>Amir_ganster@outlook.com</cp:lastModifiedBy>
  <cp:revision>7</cp:revision>
  <dcterms:created xsi:type="dcterms:W3CDTF">2022-03-16T19:26:00Z</dcterms:created>
  <dcterms:modified xsi:type="dcterms:W3CDTF">2022-03-17T20:09:00Z</dcterms:modified>
</cp:coreProperties>
</file>